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309" w:rsidRDefault="00240309" w:rsidP="00240309">
      <w:pPr>
        <w:spacing w:after="0" w:line="240" w:lineRule="auto"/>
        <w:ind w:left="567" w:right="566"/>
        <w:contextualSpacing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9979DD">
        <w:rPr>
          <w:rFonts w:cstheme="minorHAnsi"/>
          <w:b/>
          <w:sz w:val="24"/>
          <w:szCs w:val="24"/>
        </w:rPr>
        <w:t>ANEXO XXI</w:t>
      </w:r>
    </w:p>
    <w:p w:rsidR="00240309" w:rsidRPr="009979DD" w:rsidRDefault="00240309" w:rsidP="00240309">
      <w:pPr>
        <w:spacing w:after="0" w:line="240" w:lineRule="auto"/>
        <w:ind w:left="567" w:right="566"/>
        <w:contextualSpacing/>
        <w:jc w:val="center"/>
        <w:rPr>
          <w:rFonts w:cstheme="minorHAnsi"/>
          <w:b/>
          <w:sz w:val="24"/>
          <w:szCs w:val="24"/>
        </w:rPr>
      </w:pPr>
    </w:p>
    <w:p w:rsidR="00240309" w:rsidRPr="009979DD" w:rsidRDefault="00240309" w:rsidP="00240309">
      <w:pPr>
        <w:spacing w:after="0" w:line="240" w:lineRule="auto"/>
        <w:ind w:left="567" w:right="567"/>
        <w:contextualSpacing/>
        <w:jc w:val="center"/>
        <w:rPr>
          <w:rFonts w:cstheme="minorHAnsi"/>
          <w:b/>
          <w:sz w:val="24"/>
          <w:szCs w:val="24"/>
        </w:rPr>
      </w:pPr>
      <w:r w:rsidRPr="009979DD">
        <w:rPr>
          <w:rFonts w:cstheme="minorHAnsi"/>
          <w:b/>
          <w:sz w:val="24"/>
          <w:szCs w:val="24"/>
        </w:rPr>
        <w:t>ORIENTAÇÕES PARA PARTICIPAR DO PROCESSO SELETIVO COMO COTISTA DE ESCOLA PÚBLICA</w:t>
      </w:r>
    </w:p>
    <w:p w:rsidR="00240309" w:rsidRPr="009979DD" w:rsidRDefault="00240309" w:rsidP="00240309">
      <w:pPr>
        <w:spacing w:after="0" w:line="240" w:lineRule="auto"/>
        <w:ind w:left="567" w:right="567"/>
        <w:contextualSpacing/>
        <w:jc w:val="center"/>
        <w:rPr>
          <w:rFonts w:cstheme="minorHAnsi"/>
          <w:b/>
          <w:sz w:val="24"/>
          <w:szCs w:val="24"/>
        </w:rPr>
      </w:pPr>
    </w:p>
    <w:p w:rsidR="00D1073C" w:rsidRPr="009979DD" w:rsidRDefault="00D1073C" w:rsidP="00D1073C">
      <w:pPr>
        <w:pStyle w:val="PargrafodaLista"/>
        <w:numPr>
          <w:ilvl w:val="0"/>
          <w:numId w:val="4"/>
        </w:numPr>
        <w:tabs>
          <w:tab w:val="left" w:pos="426"/>
        </w:tabs>
        <w:suppressAutoHyphens/>
        <w:spacing w:after="0" w:line="312" w:lineRule="auto"/>
        <w:ind w:left="284" w:right="566" w:firstLine="0"/>
        <w:jc w:val="both"/>
        <w:rPr>
          <w:rFonts w:cstheme="minorHAnsi"/>
          <w:b/>
          <w:sz w:val="24"/>
          <w:szCs w:val="24"/>
        </w:rPr>
      </w:pPr>
      <w:r w:rsidRPr="009979DD">
        <w:rPr>
          <w:rFonts w:cstheme="minorHAnsi"/>
          <w:b/>
          <w:sz w:val="24"/>
          <w:szCs w:val="24"/>
        </w:rPr>
        <w:t>Das reservas de vagas (Cotas)</w:t>
      </w:r>
    </w:p>
    <w:p w:rsidR="00D1073C" w:rsidRPr="009979DD" w:rsidRDefault="00D1073C" w:rsidP="00D1073C">
      <w:pPr>
        <w:pStyle w:val="PargrafodaLista"/>
        <w:numPr>
          <w:ilvl w:val="1"/>
          <w:numId w:val="4"/>
        </w:numPr>
        <w:tabs>
          <w:tab w:val="left" w:pos="426"/>
          <w:tab w:val="left" w:pos="993"/>
        </w:tabs>
        <w:suppressAutoHyphens/>
        <w:spacing w:after="0" w:line="312" w:lineRule="auto"/>
        <w:ind w:left="284" w:right="566" w:firstLine="0"/>
        <w:jc w:val="both"/>
        <w:rPr>
          <w:rFonts w:cstheme="minorHAnsi"/>
          <w:b/>
          <w:sz w:val="24"/>
          <w:szCs w:val="24"/>
        </w:rPr>
      </w:pPr>
      <w:r w:rsidRPr="009979DD">
        <w:rPr>
          <w:rFonts w:cstheme="minorHAnsi"/>
          <w:sz w:val="24"/>
          <w:szCs w:val="24"/>
        </w:rPr>
        <w:t>No ato da inscrição, o</w:t>
      </w:r>
      <w:r w:rsidRPr="009979DD">
        <w:rPr>
          <w:rFonts w:cstheme="minorHAnsi"/>
          <w:spacing w:val="-1"/>
          <w:sz w:val="24"/>
          <w:szCs w:val="24"/>
        </w:rPr>
        <w:t xml:space="preserve"> candidato poderá optar por concorrer às vagas reservadas, estabelecidas na Lei 12.711</w:t>
      </w:r>
      <w:r>
        <w:rPr>
          <w:rFonts w:cstheme="minorHAnsi"/>
          <w:spacing w:val="-1"/>
          <w:sz w:val="24"/>
          <w:szCs w:val="24"/>
        </w:rPr>
        <w:t xml:space="preserve">,  de </w:t>
      </w:r>
      <w:r w:rsidRPr="009979DD">
        <w:rPr>
          <w:rFonts w:cstheme="minorHAnsi"/>
          <w:spacing w:val="-1"/>
          <w:sz w:val="24"/>
          <w:szCs w:val="24"/>
        </w:rPr>
        <w:t>2012</w:t>
      </w:r>
      <w:r w:rsidRPr="00881AEC">
        <w:rPr>
          <w:rFonts w:cstheme="minorHAnsi"/>
          <w:spacing w:val="-1"/>
          <w:sz w:val="24"/>
          <w:szCs w:val="24"/>
        </w:rPr>
        <w:t>, com alterações introduzidas pela Lei 14.723, de 2023 e Lei 13.409, de 2016;</w:t>
      </w:r>
      <w:r w:rsidRPr="009979DD">
        <w:rPr>
          <w:rFonts w:cstheme="minorHAnsi"/>
          <w:spacing w:val="-1"/>
          <w:sz w:val="24"/>
          <w:szCs w:val="24"/>
        </w:rPr>
        <w:t xml:space="preserve"> no Decreto 7.824</w:t>
      </w:r>
      <w:r>
        <w:rPr>
          <w:rFonts w:cstheme="minorHAnsi"/>
          <w:spacing w:val="-1"/>
          <w:sz w:val="24"/>
          <w:szCs w:val="24"/>
        </w:rPr>
        <w:t xml:space="preserve">, de </w:t>
      </w:r>
      <w:r w:rsidRPr="009979DD">
        <w:rPr>
          <w:rFonts w:cstheme="minorHAnsi"/>
          <w:spacing w:val="-1"/>
          <w:sz w:val="24"/>
          <w:szCs w:val="24"/>
        </w:rPr>
        <w:t>2012, com alterações introduzidas pelo Decreto 9.034</w:t>
      </w:r>
      <w:r>
        <w:rPr>
          <w:rFonts w:cstheme="minorHAnsi"/>
          <w:spacing w:val="-1"/>
          <w:sz w:val="24"/>
          <w:szCs w:val="24"/>
        </w:rPr>
        <w:t xml:space="preserve">, de </w:t>
      </w:r>
      <w:r w:rsidRPr="009979DD">
        <w:rPr>
          <w:rFonts w:cstheme="minorHAnsi"/>
          <w:spacing w:val="-1"/>
          <w:sz w:val="24"/>
          <w:szCs w:val="24"/>
        </w:rPr>
        <w:t>2017; na Portaria Normativa 18</w:t>
      </w:r>
      <w:r>
        <w:rPr>
          <w:rFonts w:cstheme="minorHAnsi"/>
          <w:spacing w:val="-1"/>
          <w:sz w:val="24"/>
          <w:szCs w:val="24"/>
        </w:rPr>
        <w:t xml:space="preserve">, de </w:t>
      </w:r>
      <w:r w:rsidRPr="009979DD">
        <w:rPr>
          <w:rFonts w:cstheme="minorHAnsi"/>
          <w:spacing w:val="-1"/>
          <w:sz w:val="24"/>
          <w:szCs w:val="24"/>
        </w:rPr>
        <w:t>2012; na Portaria Normativa 21</w:t>
      </w:r>
      <w:r>
        <w:rPr>
          <w:rFonts w:cstheme="minorHAnsi"/>
          <w:spacing w:val="-1"/>
          <w:sz w:val="24"/>
          <w:szCs w:val="24"/>
        </w:rPr>
        <w:t xml:space="preserve">, de </w:t>
      </w:r>
      <w:r w:rsidRPr="009979DD">
        <w:rPr>
          <w:rFonts w:cstheme="minorHAnsi"/>
          <w:spacing w:val="-1"/>
          <w:sz w:val="24"/>
          <w:szCs w:val="24"/>
        </w:rPr>
        <w:t>2012 e nas alterações introduzidas pela Portaria Normativa 9</w:t>
      </w:r>
      <w:r>
        <w:rPr>
          <w:rFonts w:cstheme="minorHAnsi"/>
          <w:spacing w:val="-1"/>
          <w:sz w:val="24"/>
          <w:szCs w:val="24"/>
        </w:rPr>
        <w:t xml:space="preserve">, de </w:t>
      </w:r>
      <w:r w:rsidRPr="009979DD">
        <w:rPr>
          <w:rFonts w:cstheme="minorHAnsi"/>
          <w:spacing w:val="-1"/>
          <w:sz w:val="24"/>
          <w:szCs w:val="24"/>
        </w:rPr>
        <w:t>2017 (reserva de vagas), ou às vagas de pela ampla concorrência. Em</w:t>
      </w:r>
      <w:r w:rsidRPr="009979DD">
        <w:rPr>
          <w:rFonts w:cstheme="minorHAnsi"/>
          <w:spacing w:val="29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conformidade</w:t>
      </w:r>
      <w:r w:rsidRPr="009979DD">
        <w:rPr>
          <w:rFonts w:cstheme="minorHAnsi"/>
          <w:spacing w:val="29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com a legislação citada</w:t>
      </w:r>
      <w:r w:rsidRPr="009979DD">
        <w:rPr>
          <w:rFonts w:cstheme="minorHAnsi"/>
          <w:spacing w:val="28"/>
          <w:sz w:val="24"/>
          <w:szCs w:val="24"/>
        </w:rPr>
        <w:t xml:space="preserve">, </w:t>
      </w:r>
      <w:r w:rsidRPr="009979DD">
        <w:rPr>
          <w:rFonts w:cstheme="minorHAnsi"/>
          <w:sz w:val="24"/>
          <w:szCs w:val="24"/>
        </w:rPr>
        <w:t>o</w:t>
      </w:r>
      <w:r w:rsidRPr="009979DD">
        <w:rPr>
          <w:rFonts w:cstheme="minorHAnsi"/>
          <w:spacing w:val="16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IFMT</w:t>
      </w:r>
      <w:r w:rsidRPr="009979DD">
        <w:rPr>
          <w:rFonts w:cstheme="minorHAnsi"/>
          <w:spacing w:val="67"/>
          <w:w w:val="99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reserva</w:t>
      </w:r>
      <w:r w:rsidRPr="009979DD">
        <w:rPr>
          <w:rFonts w:cstheme="minorHAnsi"/>
          <w:spacing w:val="2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60%</w:t>
      </w:r>
      <w:r w:rsidRPr="009979DD">
        <w:rPr>
          <w:rFonts w:cstheme="minorHAnsi"/>
          <w:spacing w:val="4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(sessenta</w:t>
      </w:r>
      <w:r w:rsidRPr="009979DD">
        <w:rPr>
          <w:rFonts w:cstheme="minorHAnsi"/>
          <w:spacing w:val="3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por</w:t>
      </w:r>
      <w:r w:rsidRPr="009979DD">
        <w:rPr>
          <w:rFonts w:cstheme="minorHAnsi"/>
          <w:spacing w:val="4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cento) das vagas</w:t>
      </w:r>
      <w:r w:rsidRPr="009979DD">
        <w:rPr>
          <w:rFonts w:cstheme="minorHAnsi"/>
          <w:spacing w:val="1"/>
          <w:sz w:val="24"/>
          <w:szCs w:val="24"/>
        </w:rPr>
        <w:t xml:space="preserve"> de </w:t>
      </w:r>
      <w:r w:rsidRPr="009979DD">
        <w:rPr>
          <w:rFonts w:cstheme="minorHAnsi"/>
          <w:sz w:val="24"/>
          <w:szCs w:val="24"/>
        </w:rPr>
        <w:t>todos os</w:t>
      </w:r>
      <w:r w:rsidRPr="009979DD">
        <w:rPr>
          <w:rFonts w:cstheme="minorHAnsi"/>
          <w:spacing w:val="5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cursos</w:t>
      </w:r>
      <w:r w:rsidRPr="009979DD">
        <w:rPr>
          <w:rFonts w:cstheme="minorHAnsi"/>
          <w:spacing w:val="3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e</w:t>
      </w:r>
      <w:r w:rsidRPr="009979DD">
        <w:rPr>
          <w:rFonts w:cstheme="minorHAnsi"/>
          <w:spacing w:val="3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turnos</w:t>
      </w:r>
      <w:r w:rsidRPr="009979DD">
        <w:rPr>
          <w:rFonts w:cstheme="minorHAnsi"/>
          <w:spacing w:val="2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para</w:t>
      </w:r>
      <w:r w:rsidRPr="009979DD">
        <w:rPr>
          <w:rFonts w:cstheme="minorHAnsi"/>
          <w:spacing w:val="2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candidatos</w:t>
      </w:r>
      <w:r w:rsidRPr="009979DD">
        <w:rPr>
          <w:rFonts w:cstheme="minorHAnsi"/>
          <w:spacing w:val="4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que</w:t>
      </w:r>
      <w:r w:rsidRPr="009979DD">
        <w:rPr>
          <w:rFonts w:cstheme="minorHAnsi"/>
          <w:spacing w:val="2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tenham</w:t>
      </w:r>
      <w:r w:rsidRPr="009979DD">
        <w:rPr>
          <w:rFonts w:cstheme="minorHAnsi"/>
          <w:spacing w:val="3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 xml:space="preserve">cursado </w:t>
      </w:r>
      <w:r w:rsidRPr="009979DD">
        <w:rPr>
          <w:rFonts w:cstheme="minorHAnsi"/>
          <w:b/>
          <w:spacing w:val="-1"/>
          <w:sz w:val="24"/>
          <w:szCs w:val="24"/>
        </w:rPr>
        <w:t>integralmente</w:t>
      </w:r>
      <w:r w:rsidRPr="009979DD">
        <w:rPr>
          <w:rFonts w:cstheme="minorHAnsi"/>
          <w:spacing w:val="-1"/>
          <w:sz w:val="24"/>
          <w:szCs w:val="24"/>
        </w:rPr>
        <w:t xml:space="preserve"> o ensino médio</w:t>
      </w:r>
      <w:r w:rsidRPr="009979DD">
        <w:rPr>
          <w:rFonts w:cstheme="minorHAnsi"/>
          <w:spacing w:val="-1"/>
          <w:sz w:val="24"/>
          <w:szCs w:val="24"/>
          <w:u w:color="B8CCE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na</w:t>
      </w:r>
      <w:r w:rsidRPr="009979DD">
        <w:rPr>
          <w:rFonts w:cstheme="minorHAnsi"/>
          <w:spacing w:val="-6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rede</w:t>
      </w:r>
      <w:r w:rsidRPr="009979DD">
        <w:rPr>
          <w:rFonts w:cstheme="minorHAnsi"/>
          <w:spacing w:val="-7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pública</w:t>
      </w:r>
      <w:r w:rsidRPr="009979DD">
        <w:rPr>
          <w:rFonts w:cstheme="minorHAnsi"/>
          <w:spacing w:val="-6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de</w:t>
      </w:r>
      <w:r w:rsidRPr="009979DD">
        <w:rPr>
          <w:rFonts w:cstheme="minorHAnsi"/>
          <w:spacing w:val="-7"/>
          <w:sz w:val="24"/>
          <w:szCs w:val="24"/>
        </w:rPr>
        <w:t xml:space="preserve"> e</w:t>
      </w:r>
      <w:r w:rsidRPr="009979DD">
        <w:rPr>
          <w:rFonts w:cstheme="minorHAnsi"/>
          <w:spacing w:val="-1"/>
          <w:sz w:val="24"/>
          <w:szCs w:val="24"/>
        </w:rPr>
        <w:t xml:space="preserve">nsino </w:t>
      </w:r>
      <w:r w:rsidRPr="009979DD">
        <w:rPr>
          <w:rFonts w:cstheme="minorHAnsi"/>
          <w:b/>
          <w:spacing w:val="-5"/>
          <w:sz w:val="24"/>
          <w:szCs w:val="24"/>
        </w:rPr>
        <w:t>(</w:t>
      </w:r>
      <w:r w:rsidRPr="009979DD">
        <w:rPr>
          <w:rFonts w:cstheme="minorHAnsi"/>
          <w:b/>
          <w:sz w:val="24"/>
          <w:szCs w:val="24"/>
        </w:rPr>
        <w:t>municipal, estadual</w:t>
      </w:r>
      <w:r w:rsidRPr="009979DD">
        <w:rPr>
          <w:rFonts w:cstheme="minorHAnsi"/>
          <w:b/>
          <w:spacing w:val="-5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ou</w:t>
      </w:r>
      <w:r w:rsidRPr="009979DD">
        <w:rPr>
          <w:rFonts w:cstheme="minorHAnsi"/>
          <w:b/>
          <w:spacing w:val="-7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federal).</w:t>
      </w:r>
    </w:p>
    <w:p w:rsidR="00D1073C" w:rsidRPr="009979DD" w:rsidRDefault="00D1073C" w:rsidP="00D1073C">
      <w:pPr>
        <w:pStyle w:val="PargrafodaLista"/>
        <w:numPr>
          <w:ilvl w:val="1"/>
          <w:numId w:val="4"/>
        </w:numPr>
        <w:tabs>
          <w:tab w:val="left" w:pos="426"/>
          <w:tab w:val="left" w:pos="993"/>
        </w:tabs>
        <w:suppressAutoHyphens/>
        <w:spacing w:after="0" w:line="312" w:lineRule="auto"/>
        <w:ind w:left="284" w:right="566" w:firstLine="0"/>
        <w:jc w:val="both"/>
        <w:rPr>
          <w:rFonts w:cstheme="minorHAnsi"/>
          <w:sz w:val="24"/>
          <w:szCs w:val="24"/>
        </w:rPr>
      </w:pPr>
      <w:bookmarkStart w:id="1" w:name="_Hlk137025826"/>
      <w:r w:rsidRPr="009979DD">
        <w:rPr>
          <w:rFonts w:cstheme="minorHAnsi"/>
          <w:sz w:val="24"/>
          <w:szCs w:val="24"/>
        </w:rPr>
        <w:t>Para que você possa entender melhor o sistema de cotas do IFMT, observe a imagem abaixo e identifique em qual cota você se enquadra</w:t>
      </w:r>
      <w:bookmarkEnd w:id="1"/>
      <w:r w:rsidRPr="009979DD">
        <w:rPr>
          <w:rFonts w:cstheme="minorHAnsi"/>
          <w:sz w:val="24"/>
          <w:szCs w:val="24"/>
        </w:rPr>
        <w:t>:</w:t>
      </w:r>
    </w:p>
    <w:p w:rsidR="00D1073C" w:rsidRPr="00B93AFB" w:rsidRDefault="00D1073C" w:rsidP="00D1073C">
      <w:pPr>
        <w:spacing w:line="312" w:lineRule="auto"/>
        <w:contextualSpacing/>
        <w:jc w:val="both"/>
        <w:rPr>
          <w:rFonts w:ascii="Arial" w:hAnsi="Arial" w:cs="Arial"/>
          <w:sz w:val="10"/>
          <w:szCs w:val="10"/>
        </w:rPr>
      </w:pPr>
    </w:p>
    <w:p w:rsidR="00D1073C" w:rsidRDefault="00D1073C" w:rsidP="00D1073C">
      <w:pPr>
        <w:spacing w:line="312" w:lineRule="auto"/>
        <w:ind w:left="1418" w:right="282" w:hanging="1418"/>
        <w:contextualSpacing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2C0A4C7" wp14:editId="537E2575">
            <wp:extent cx="6190615" cy="3448050"/>
            <wp:effectExtent l="0" t="0" r="63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219" cy="3462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73C" w:rsidRPr="009979DD" w:rsidRDefault="00D1073C" w:rsidP="00D1073C">
      <w:pPr>
        <w:pStyle w:val="PargrafodaLista"/>
        <w:numPr>
          <w:ilvl w:val="1"/>
          <w:numId w:val="4"/>
        </w:numPr>
        <w:tabs>
          <w:tab w:val="left" w:pos="993"/>
        </w:tabs>
        <w:suppressAutoHyphens/>
        <w:spacing w:after="0" w:line="312" w:lineRule="auto"/>
        <w:ind w:left="284" w:right="566" w:firstLine="0"/>
        <w:jc w:val="both"/>
        <w:rPr>
          <w:rFonts w:cstheme="minorHAnsi"/>
          <w:bCs/>
          <w:sz w:val="24"/>
          <w:szCs w:val="24"/>
        </w:rPr>
      </w:pPr>
      <w:r w:rsidRPr="009979DD">
        <w:rPr>
          <w:rFonts w:ascii="Arial" w:hAnsi="Arial" w:cs="Arial"/>
          <w:b/>
          <w:sz w:val="24"/>
          <w:szCs w:val="24"/>
        </w:rPr>
        <w:t xml:space="preserve"> </w:t>
      </w:r>
      <w:r w:rsidRPr="009979DD">
        <w:rPr>
          <w:rFonts w:cstheme="minorHAnsi"/>
          <w:bCs/>
          <w:sz w:val="24"/>
          <w:szCs w:val="24"/>
        </w:rPr>
        <w:t>A distribuição das vagas obedecerá à caracterização e aos percentuais a seguir, aplicados por curso, turno e turma:</w:t>
      </w:r>
    </w:p>
    <w:p w:rsidR="00D1073C" w:rsidRPr="009979DD" w:rsidRDefault="00D1073C" w:rsidP="00D1073C">
      <w:pPr>
        <w:spacing w:line="312" w:lineRule="auto"/>
        <w:ind w:left="284" w:right="566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color w:val="000000"/>
          <w:sz w:val="24"/>
          <w:szCs w:val="24"/>
        </w:rPr>
        <w:t>I. Estudantes egressos de escola particular ou inscritos na categoria de ampla concorrência (AC)</w:t>
      </w:r>
      <w:r w:rsidRPr="009979DD">
        <w:rPr>
          <w:rFonts w:cstheme="minorHAnsi"/>
          <w:color w:val="000000"/>
          <w:sz w:val="24"/>
          <w:szCs w:val="24"/>
        </w:rPr>
        <w:t>: serão destinados 40% (quarenta por cento) do total de vagas para essa categoria, distribuídos da seguinte forma:</w:t>
      </w:r>
    </w:p>
    <w:p w:rsidR="00D1073C" w:rsidRPr="009979DD" w:rsidRDefault="00D1073C" w:rsidP="00D1073C">
      <w:pPr>
        <w:spacing w:line="312" w:lineRule="auto"/>
        <w:ind w:left="284" w:right="566" w:firstLine="426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bCs/>
          <w:color w:val="000000"/>
          <w:sz w:val="24"/>
          <w:szCs w:val="24"/>
        </w:rPr>
        <w:lastRenderedPageBreak/>
        <w:t>a) Ampla Concorrência (AC)</w:t>
      </w:r>
      <w:r w:rsidRPr="009979DD">
        <w:rPr>
          <w:rFonts w:cstheme="minorHAnsi"/>
          <w:color w:val="000000"/>
          <w:sz w:val="24"/>
          <w:szCs w:val="24"/>
        </w:rPr>
        <w:t xml:space="preserve">: 38% (trinta e oito por cento) do total de vagas ofertadas, para todos e quaisquer candidatos inscritos, entre os quais estão incluídos os candidatos que têm direito às vagas reservadas, quando estes alcançarem pontuação suficiente para serem classificados nesta lista. </w:t>
      </w:r>
    </w:p>
    <w:p w:rsidR="00D1073C" w:rsidRPr="009979DD" w:rsidRDefault="00D1073C" w:rsidP="00D1073C">
      <w:pPr>
        <w:spacing w:line="312" w:lineRule="auto"/>
        <w:ind w:left="284" w:right="566" w:firstLine="426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bCs/>
          <w:color w:val="000000"/>
          <w:sz w:val="24"/>
          <w:szCs w:val="24"/>
        </w:rPr>
        <w:t xml:space="preserve">b) Lista 01 (L1) – </w:t>
      </w:r>
      <w:proofErr w:type="spellStart"/>
      <w:r w:rsidRPr="009979DD">
        <w:rPr>
          <w:rFonts w:cstheme="minorHAnsi"/>
          <w:b/>
          <w:bCs/>
          <w:color w:val="000000"/>
          <w:sz w:val="24"/>
          <w:szCs w:val="24"/>
        </w:rPr>
        <w:t>PcD</w:t>
      </w:r>
      <w:proofErr w:type="spellEnd"/>
      <w:r w:rsidRPr="009979DD">
        <w:rPr>
          <w:rFonts w:cstheme="minorHAnsi"/>
          <w:bCs/>
          <w:color w:val="000000"/>
          <w:sz w:val="24"/>
          <w:szCs w:val="24"/>
        </w:rPr>
        <w:t>: 2% (dois por cento) do total de vagas ofertadas, reservadas às pessoas com deficiência (</w:t>
      </w:r>
      <w:proofErr w:type="spellStart"/>
      <w:r w:rsidRPr="009979DD">
        <w:rPr>
          <w:rFonts w:cstheme="minorHAnsi"/>
          <w:bCs/>
          <w:color w:val="000000"/>
          <w:sz w:val="24"/>
          <w:szCs w:val="24"/>
        </w:rPr>
        <w:t>PcD</w:t>
      </w:r>
      <w:proofErr w:type="spellEnd"/>
      <w:r w:rsidRPr="009979DD">
        <w:rPr>
          <w:rFonts w:cstheme="minorHAnsi"/>
          <w:bCs/>
          <w:color w:val="000000"/>
          <w:sz w:val="24"/>
          <w:szCs w:val="24"/>
        </w:rPr>
        <w:t xml:space="preserve">) que não se enquadram no sistema de Ações Afirmativas/Cotas Sociais ou que não desejam participar do processo seletivo por meio delas. </w:t>
      </w:r>
    </w:p>
    <w:p w:rsidR="00D1073C" w:rsidRPr="009979DD" w:rsidRDefault="00D1073C" w:rsidP="00D1073C">
      <w:pPr>
        <w:spacing w:line="312" w:lineRule="auto"/>
        <w:ind w:left="284" w:right="566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bCs/>
          <w:color w:val="000000"/>
          <w:sz w:val="24"/>
          <w:szCs w:val="24"/>
        </w:rPr>
        <w:t>II. Estudantes egressos de escola pública</w:t>
      </w:r>
      <w:r w:rsidRPr="009979DD">
        <w:rPr>
          <w:rFonts w:cstheme="minorHAnsi"/>
          <w:bCs/>
          <w:color w:val="000000"/>
          <w:sz w:val="24"/>
          <w:szCs w:val="24"/>
        </w:rPr>
        <w:t>: serão destinados 60% (sessenta por cento) do total de vagas para essa categoria, distribuídos da seguinte forma:</w:t>
      </w:r>
    </w:p>
    <w:p w:rsidR="00D1073C" w:rsidRPr="009979DD" w:rsidRDefault="00D1073C" w:rsidP="00D1073C">
      <w:pPr>
        <w:spacing w:line="312" w:lineRule="auto"/>
        <w:ind w:left="284" w:right="566" w:firstLine="426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bCs/>
          <w:color w:val="000000"/>
          <w:sz w:val="24"/>
          <w:szCs w:val="24"/>
        </w:rPr>
        <w:t xml:space="preserve">a) Lista 2 (L2) – EP + Renda + PPI + </w:t>
      </w:r>
      <w:proofErr w:type="spellStart"/>
      <w:r w:rsidRPr="009979DD">
        <w:rPr>
          <w:rFonts w:cstheme="minorHAnsi"/>
          <w:b/>
          <w:bCs/>
          <w:color w:val="000000"/>
          <w:sz w:val="24"/>
          <w:szCs w:val="24"/>
        </w:rPr>
        <w:t>PcD</w:t>
      </w:r>
      <w:proofErr w:type="spellEnd"/>
      <w:r w:rsidRPr="009979DD">
        <w:rPr>
          <w:rFonts w:cstheme="minorHAnsi"/>
          <w:bCs/>
          <w:color w:val="000000"/>
          <w:sz w:val="24"/>
          <w:szCs w:val="24"/>
        </w:rPr>
        <w:t>: 4,06% (</w:t>
      </w:r>
      <w:bookmarkStart w:id="2" w:name="__DdeLink__4560_1181039252"/>
      <w:r w:rsidRPr="009979DD">
        <w:rPr>
          <w:rFonts w:cstheme="minorHAnsi"/>
          <w:bCs/>
          <w:color w:val="000000"/>
          <w:sz w:val="24"/>
          <w:szCs w:val="24"/>
        </w:rPr>
        <w:t>quatro inteiros e seis centésimos por cento</w:t>
      </w:r>
      <w:bookmarkEnd w:id="2"/>
      <w:r w:rsidRPr="009979DD">
        <w:rPr>
          <w:rFonts w:cstheme="minorHAnsi"/>
          <w:bCs/>
          <w:color w:val="000000"/>
          <w:sz w:val="24"/>
          <w:szCs w:val="24"/>
        </w:rPr>
        <w:t>) do total de vagas ofertadas, para quem estudou, integralmente, em instituições públicas de ensino (EP); com renda mensal bruta do núcleo familiar do candidato, per capita, menor ou igual a 1 (um) salário mínimo, apurada com base nos valores percebidos nos três meses anteriores à data de inscrição</w:t>
      </w:r>
      <w:r w:rsidRPr="009979DD">
        <w:rPr>
          <w:rFonts w:cstheme="minorHAnsi"/>
          <w:bCs/>
          <w:sz w:val="24"/>
          <w:szCs w:val="24"/>
        </w:rPr>
        <w:t>; autodeclara-se preto, pardo ou</w:t>
      </w:r>
      <w:r w:rsidRPr="009979DD">
        <w:rPr>
          <w:rFonts w:cstheme="minorHAnsi"/>
          <w:bCs/>
          <w:color w:val="000000"/>
          <w:sz w:val="24"/>
          <w:szCs w:val="24"/>
        </w:rPr>
        <w:t xml:space="preserve"> indígena (PPI) e é pessoa com deficiência (</w:t>
      </w:r>
      <w:proofErr w:type="spellStart"/>
      <w:r w:rsidRPr="009979DD">
        <w:rPr>
          <w:rFonts w:cstheme="minorHAnsi"/>
          <w:bCs/>
          <w:color w:val="000000"/>
          <w:sz w:val="24"/>
          <w:szCs w:val="24"/>
        </w:rPr>
        <w:t>PcD</w:t>
      </w:r>
      <w:proofErr w:type="spellEnd"/>
      <w:r w:rsidRPr="009979DD">
        <w:rPr>
          <w:rFonts w:cstheme="minorHAnsi"/>
          <w:bCs/>
          <w:color w:val="000000"/>
          <w:sz w:val="24"/>
          <w:szCs w:val="24"/>
        </w:rPr>
        <w:t xml:space="preserve">). </w:t>
      </w:r>
    </w:p>
    <w:p w:rsidR="00D1073C" w:rsidRPr="009979DD" w:rsidRDefault="00D1073C" w:rsidP="00D1073C">
      <w:pPr>
        <w:spacing w:line="312" w:lineRule="auto"/>
        <w:ind w:left="284" w:right="566" w:firstLine="426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bCs/>
          <w:color w:val="000000"/>
          <w:sz w:val="24"/>
          <w:szCs w:val="24"/>
        </w:rPr>
        <w:t xml:space="preserve">b) Lista 3 (L3) – EP + Renda + </w:t>
      </w:r>
      <w:proofErr w:type="spellStart"/>
      <w:r w:rsidRPr="009979DD">
        <w:rPr>
          <w:rFonts w:cstheme="minorHAnsi"/>
          <w:b/>
          <w:bCs/>
          <w:color w:val="000000"/>
          <w:sz w:val="24"/>
          <w:szCs w:val="24"/>
        </w:rPr>
        <w:t>PcD</w:t>
      </w:r>
      <w:proofErr w:type="spellEnd"/>
      <w:r w:rsidRPr="009979DD">
        <w:rPr>
          <w:rFonts w:cstheme="minorHAnsi"/>
          <w:bCs/>
          <w:color w:val="000000"/>
          <w:sz w:val="24"/>
          <w:szCs w:val="24"/>
        </w:rPr>
        <w:t>: 2,55% (dois inteiros e cinquenta e cinco centésimos por cento) do total de vagas ofertadas, para quem estudou, integralmente, em instituições públicas de ensino (EP); com renda mensal bruta do núcleo familiar do candidato, per capita, menor ou igual a 1 (um) salário mínimo, apurada com base nos valores percebidos nos três meses anteriores à data de inscrição, e é pessoa com deficiência (</w:t>
      </w:r>
      <w:proofErr w:type="spellStart"/>
      <w:r w:rsidRPr="009979DD">
        <w:rPr>
          <w:rFonts w:cstheme="minorHAnsi"/>
          <w:bCs/>
          <w:color w:val="000000"/>
          <w:sz w:val="24"/>
          <w:szCs w:val="24"/>
        </w:rPr>
        <w:t>PcD</w:t>
      </w:r>
      <w:proofErr w:type="spellEnd"/>
      <w:r w:rsidRPr="009979DD">
        <w:rPr>
          <w:rFonts w:cstheme="minorHAnsi"/>
          <w:bCs/>
          <w:color w:val="000000"/>
          <w:sz w:val="24"/>
          <w:szCs w:val="24"/>
        </w:rPr>
        <w:t xml:space="preserve">). </w:t>
      </w:r>
    </w:p>
    <w:p w:rsidR="00D1073C" w:rsidRPr="009979DD" w:rsidRDefault="00D1073C" w:rsidP="00D1073C">
      <w:pPr>
        <w:spacing w:line="312" w:lineRule="auto"/>
        <w:ind w:left="284" w:right="566" w:firstLine="426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bCs/>
          <w:color w:val="000000"/>
          <w:sz w:val="24"/>
          <w:szCs w:val="24"/>
        </w:rPr>
        <w:t>c) Lista 4 (L4) – EP + Renda + PPI</w:t>
      </w:r>
      <w:r w:rsidRPr="009979DD">
        <w:rPr>
          <w:rFonts w:cstheme="minorHAnsi"/>
          <w:bCs/>
          <w:color w:val="000000"/>
          <w:sz w:val="24"/>
          <w:szCs w:val="24"/>
        </w:rPr>
        <w:t xml:space="preserve">: 14,36% (quatorze inteiros e trinta e seis centésimos por cento) do total de vagas ofertadas, para quem estudou, integralmente, em instituições públicas de ensino (EP); com renda mensal bruta do núcleo familiar do candidato, per capita, menor ou igual a 1 (um) salário mínimo, apurada com base nos valores percebidos nos três meses anteriores à data de inscrição, e se autodeclara preto, pardo ou indígena (PPI). </w:t>
      </w:r>
    </w:p>
    <w:p w:rsidR="00D1073C" w:rsidRPr="009979DD" w:rsidRDefault="00D1073C" w:rsidP="00D1073C">
      <w:pPr>
        <w:spacing w:line="312" w:lineRule="auto"/>
        <w:ind w:left="284" w:right="566" w:firstLine="426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bCs/>
          <w:color w:val="000000"/>
          <w:sz w:val="24"/>
          <w:szCs w:val="24"/>
        </w:rPr>
        <w:t>d) Lista 5 (L5) – EP + Renda</w:t>
      </w:r>
      <w:r w:rsidRPr="009979DD">
        <w:rPr>
          <w:rFonts w:cstheme="minorHAnsi"/>
          <w:bCs/>
          <w:color w:val="000000"/>
          <w:sz w:val="24"/>
          <w:szCs w:val="24"/>
        </w:rPr>
        <w:t xml:space="preserve">: 9,03% (nove inteiros e três centésimos por cento) do total de vagas ofertadas, para quem estudou, integralmente, em instituições públicas de ensino (EP); com renda mensal bruta do núcleo familiar do candidato, per capita, menor ou igual a 1 (um) salário mínimo, apurada com base nos valores percebidos nos três meses anteriores à data de inscrição. </w:t>
      </w:r>
    </w:p>
    <w:p w:rsidR="00D1073C" w:rsidRPr="009979DD" w:rsidRDefault="00D1073C" w:rsidP="00D1073C">
      <w:pPr>
        <w:spacing w:line="312" w:lineRule="auto"/>
        <w:ind w:left="284" w:right="566" w:firstLine="426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bCs/>
          <w:color w:val="000000"/>
          <w:sz w:val="24"/>
          <w:szCs w:val="24"/>
        </w:rPr>
        <w:t xml:space="preserve">e) Lista 6 (L6) – EP + PPI + </w:t>
      </w:r>
      <w:proofErr w:type="spellStart"/>
      <w:r w:rsidRPr="009979DD">
        <w:rPr>
          <w:rFonts w:cstheme="minorHAnsi"/>
          <w:b/>
          <w:bCs/>
          <w:color w:val="000000"/>
          <w:sz w:val="24"/>
          <w:szCs w:val="24"/>
        </w:rPr>
        <w:t>PcD</w:t>
      </w:r>
      <w:proofErr w:type="spellEnd"/>
      <w:r w:rsidRPr="009979DD">
        <w:rPr>
          <w:rFonts w:cstheme="minorHAnsi"/>
          <w:bCs/>
          <w:color w:val="000000"/>
          <w:sz w:val="24"/>
          <w:szCs w:val="24"/>
        </w:rPr>
        <w:t>: 4,06% (quatro inteiros e seis centésimos por cento) do total de vagas ofertadas, para quem estudou, integralmente, em instituições públicas de ensino (EP</w:t>
      </w:r>
      <w:r w:rsidRPr="009979DD">
        <w:rPr>
          <w:rFonts w:cstheme="minorHAnsi"/>
          <w:bCs/>
          <w:sz w:val="24"/>
          <w:szCs w:val="24"/>
        </w:rPr>
        <w:t>);</w:t>
      </w:r>
      <w:r w:rsidRPr="009979DD">
        <w:rPr>
          <w:rFonts w:cstheme="minorHAnsi"/>
          <w:bCs/>
          <w:color w:val="000000"/>
          <w:sz w:val="24"/>
          <w:szCs w:val="24"/>
        </w:rPr>
        <w:t xml:space="preserve"> autodeclara-se preto, pardo ou indígena (PPI) e é pessoa com deficiência (</w:t>
      </w:r>
      <w:proofErr w:type="spellStart"/>
      <w:r w:rsidRPr="009979DD">
        <w:rPr>
          <w:rFonts w:cstheme="minorHAnsi"/>
          <w:bCs/>
          <w:color w:val="000000"/>
          <w:sz w:val="24"/>
          <w:szCs w:val="24"/>
        </w:rPr>
        <w:t>PcD</w:t>
      </w:r>
      <w:proofErr w:type="spellEnd"/>
      <w:r w:rsidRPr="009979DD">
        <w:rPr>
          <w:rFonts w:cstheme="minorHAnsi"/>
          <w:bCs/>
          <w:color w:val="000000"/>
          <w:sz w:val="24"/>
          <w:szCs w:val="24"/>
        </w:rPr>
        <w:t xml:space="preserve">). </w:t>
      </w:r>
    </w:p>
    <w:p w:rsidR="00D1073C" w:rsidRPr="009979DD" w:rsidRDefault="00D1073C" w:rsidP="00D1073C">
      <w:pPr>
        <w:spacing w:line="312" w:lineRule="auto"/>
        <w:ind w:left="284" w:right="566" w:firstLine="426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bCs/>
          <w:color w:val="000000"/>
          <w:sz w:val="24"/>
          <w:szCs w:val="24"/>
        </w:rPr>
        <w:t xml:space="preserve">f) Lista 7 (L7) – EP + </w:t>
      </w:r>
      <w:proofErr w:type="spellStart"/>
      <w:r w:rsidRPr="009979DD">
        <w:rPr>
          <w:rFonts w:cstheme="minorHAnsi"/>
          <w:b/>
          <w:bCs/>
          <w:color w:val="000000"/>
          <w:sz w:val="24"/>
          <w:szCs w:val="24"/>
        </w:rPr>
        <w:t>PcD</w:t>
      </w:r>
      <w:proofErr w:type="spellEnd"/>
      <w:r w:rsidRPr="009979DD">
        <w:rPr>
          <w:rFonts w:cstheme="minorHAnsi"/>
          <w:bCs/>
          <w:color w:val="000000"/>
          <w:sz w:val="24"/>
          <w:szCs w:val="24"/>
        </w:rPr>
        <w:t>: 2,55% (dois inteiros e cinquenta e cinco centésimos por cento) do total de vagas ofertadas, para quem estudou, integralmente, em instituições públicas de ensino (EP) e é pessoa com deficiência (</w:t>
      </w:r>
      <w:proofErr w:type="spellStart"/>
      <w:r w:rsidRPr="009979DD">
        <w:rPr>
          <w:rFonts w:cstheme="minorHAnsi"/>
          <w:bCs/>
          <w:color w:val="000000"/>
          <w:sz w:val="24"/>
          <w:szCs w:val="24"/>
        </w:rPr>
        <w:t>PcD</w:t>
      </w:r>
      <w:proofErr w:type="spellEnd"/>
      <w:r w:rsidRPr="009979DD">
        <w:rPr>
          <w:rFonts w:cstheme="minorHAnsi"/>
          <w:bCs/>
          <w:color w:val="000000"/>
          <w:sz w:val="24"/>
          <w:szCs w:val="24"/>
        </w:rPr>
        <w:t xml:space="preserve">). </w:t>
      </w:r>
    </w:p>
    <w:p w:rsidR="00D1073C" w:rsidRPr="009979DD" w:rsidRDefault="00D1073C" w:rsidP="00D1073C">
      <w:pPr>
        <w:spacing w:line="312" w:lineRule="auto"/>
        <w:ind w:left="284" w:right="566" w:firstLine="426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bCs/>
          <w:color w:val="000000"/>
          <w:sz w:val="24"/>
          <w:szCs w:val="24"/>
        </w:rPr>
        <w:lastRenderedPageBreak/>
        <w:t>g) Lista 8 (L8) – EP + PPI</w:t>
      </w:r>
      <w:r w:rsidRPr="009979DD">
        <w:rPr>
          <w:rFonts w:cstheme="minorHAnsi"/>
          <w:bCs/>
          <w:color w:val="000000"/>
          <w:sz w:val="24"/>
          <w:szCs w:val="24"/>
        </w:rPr>
        <w:t xml:space="preserve">: 14,36% (quatorze inteiros e trinta e seis centésimos por cento) do total de vagas ofertadas, para quem estudou, integralmente, em instituições públicas de ensino (EP) e se autodeclara preto, pardo ou indígena (PPI). </w:t>
      </w:r>
    </w:p>
    <w:p w:rsidR="00D1073C" w:rsidRPr="009979DD" w:rsidRDefault="00D1073C" w:rsidP="00D1073C">
      <w:pPr>
        <w:spacing w:after="0" w:line="312" w:lineRule="auto"/>
        <w:ind w:left="284" w:right="567" w:firstLine="426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bCs/>
          <w:color w:val="000000"/>
          <w:sz w:val="24"/>
          <w:szCs w:val="24"/>
        </w:rPr>
        <w:t>h) Lista 9 (L9) - EP</w:t>
      </w:r>
      <w:r w:rsidRPr="009979DD">
        <w:rPr>
          <w:rFonts w:cstheme="minorHAnsi"/>
          <w:bCs/>
          <w:color w:val="000000"/>
          <w:sz w:val="24"/>
          <w:szCs w:val="24"/>
        </w:rPr>
        <w:t xml:space="preserve">: 9,03% (nove inteiros e três centésimos por cento) do total de vagas ofertadas, para quem estudou, integralmente, em instituições públicas de ensino (EP). </w:t>
      </w:r>
    </w:p>
    <w:p w:rsidR="00D1073C" w:rsidRPr="009979DD" w:rsidRDefault="00D1073C" w:rsidP="00D1073C">
      <w:pPr>
        <w:pStyle w:val="PargrafodaLista"/>
        <w:numPr>
          <w:ilvl w:val="1"/>
          <w:numId w:val="4"/>
        </w:numPr>
        <w:tabs>
          <w:tab w:val="left" w:pos="993"/>
        </w:tabs>
        <w:suppressAutoHyphens/>
        <w:spacing w:after="0" w:line="312" w:lineRule="auto"/>
        <w:ind w:left="284" w:right="567" w:firstLine="0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bCs/>
          <w:sz w:val="24"/>
          <w:szCs w:val="24"/>
        </w:rPr>
        <w:t>Na modalidade de ampla concorrência, concorrem todos os candidatos inscritos, independente da opção de reserva de vagas.</w:t>
      </w:r>
    </w:p>
    <w:p w:rsidR="00D1073C" w:rsidRPr="009979DD" w:rsidRDefault="00D1073C" w:rsidP="00D1073C">
      <w:pPr>
        <w:pStyle w:val="PargrafodaLista"/>
        <w:numPr>
          <w:ilvl w:val="1"/>
          <w:numId w:val="4"/>
        </w:numPr>
        <w:tabs>
          <w:tab w:val="left" w:pos="993"/>
        </w:tabs>
        <w:suppressAutoHyphens/>
        <w:spacing w:after="0" w:line="312" w:lineRule="auto"/>
        <w:ind w:left="284" w:right="567" w:firstLine="0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pacing w:val="-1"/>
          <w:sz w:val="24"/>
          <w:szCs w:val="24"/>
        </w:rPr>
        <w:t>Reconhece-se</w:t>
      </w:r>
      <w:r w:rsidRPr="009979DD">
        <w:rPr>
          <w:rFonts w:cstheme="minorHAnsi"/>
          <w:spacing w:val="11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como</w:t>
      </w:r>
      <w:r w:rsidRPr="009979DD">
        <w:rPr>
          <w:rFonts w:cstheme="minorHAnsi"/>
          <w:spacing w:val="14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categoria</w:t>
      </w:r>
      <w:r w:rsidRPr="009979DD">
        <w:rPr>
          <w:rFonts w:cstheme="minorHAnsi"/>
          <w:b/>
          <w:spacing w:val="12"/>
          <w:sz w:val="24"/>
          <w:szCs w:val="24"/>
        </w:rPr>
        <w:t xml:space="preserve"> </w:t>
      </w:r>
      <w:r w:rsidRPr="009979DD">
        <w:rPr>
          <w:rFonts w:cstheme="minorHAnsi"/>
          <w:b/>
          <w:sz w:val="24"/>
          <w:szCs w:val="24"/>
        </w:rPr>
        <w:t>pública</w:t>
      </w:r>
      <w:r w:rsidRPr="009979DD">
        <w:rPr>
          <w:rFonts w:cstheme="minorHAnsi"/>
          <w:b/>
          <w:spacing w:val="12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a</w:t>
      </w:r>
      <w:r w:rsidRPr="009979DD">
        <w:rPr>
          <w:rFonts w:cstheme="minorHAnsi"/>
          <w:spacing w:val="12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instituição</w:t>
      </w:r>
      <w:r w:rsidRPr="009979DD">
        <w:rPr>
          <w:rFonts w:cstheme="minorHAnsi"/>
          <w:spacing w:val="11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educacional</w:t>
      </w:r>
      <w:r w:rsidRPr="009979DD">
        <w:rPr>
          <w:rFonts w:cstheme="minorHAnsi"/>
          <w:b/>
          <w:spacing w:val="14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conceituada</w:t>
      </w:r>
      <w:r w:rsidRPr="009979DD">
        <w:rPr>
          <w:rFonts w:cstheme="minorHAnsi"/>
          <w:spacing w:val="11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pelo</w:t>
      </w:r>
      <w:r w:rsidRPr="009979DD">
        <w:rPr>
          <w:rFonts w:cstheme="minorHAnsi"/>
          <w:spacing w:val="12"/>
          <w:sz w:val="24"/>
          <w:szCs w:val="24"/>
        </w:rPr>
        <w:t xml:space="preserve"> art. 19, inciso I da Lei 9.394/96, ou seja</w:t>
      </w:r>
      <w:r w:rsidRPr="009979DD">
        <w:rPr>
          <w:rFonts w:cstheme="minorHAnsi"/>
          <w:spacing w:val="-1"/>
          <w:sz w:val="24"/>
          <w:szCs w:val="24"/>
        </w:rPr>
        <w:t>,</w:t>
      </w:r>
      <w:r w:rsidRPr="009979DD">
        <w:rPr>
          <w:rFonts w:cstheme="minorHAnsi"/>
          <w:spacing w:val="-7"/>
          <w:sz w:val="24"/>
          <w:szCs w:val="24"/>
        </w:rPr>
        <w:t xml:space="preserve"> </w:t>
      </w:r>
      <w:proofErr w:type="spellStart"/>
      <w:r w:rsidRPr="009979DD">
        <w:rPr>
          <w:rFonts w:cstheme="minorHAnsi"/>
          <w:b/>
          <w:sz w:val="24"/>
          <w:szCs w:val="24"/>
        </w:rPr>
        <w:t>aquela</w:t>
      </w:r>
      <w:proofErr w:type="spellEnd"/>
      <w:r w:rsidRPr="009979DD">
        <w:rPr>
          <w:rFonts w:cstheme="minorHAnsi"/>
          <w:b/>
          <w:spacing w:val="-6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criada</w:t>
      </w:r>
      <w:r w:rsidRPr="009979DD">
        <w:rPr>
          <w:rFonts w:cstheme="minorHAnsi"/>
          <w:b/>
          <w:spacing w:val="-6"/>
          <w:sz w:val="24"/>
          <w:szCs w:val="24"/>
        </w:rPr>
        <w:t xml:space="preserve"> </w:t>
      </w:r>
      <w:r w:rsidRPr="009979DD">
        <w:rPr>
          <w:rFonts w:cstheme="minorHAnsi"/>
          <w:b/>
          <w:sz w:val="24"/>
          <w:szCs w:val="24"/>
        </w:rPr>
        <w:t>ou</w:t>
      </w:r>
      <w:r w:rsidRPr="009979DD">
        <w:rPr>
          <w:rFonts w:cstheme="minorHAnsi"/>
          <w:b/>
          <w:spacing w:val="-7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incorporada,</w:t>
      </w:r>
      <w:r w:rsidRPr="009979DD">
        <w:rPr>
          <w:rFonts w:cstheme="minorHAnsi"/>
          <w:b/>
          <w:spacing w:val="-4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mantida</w:t>
      </w:r>
      <w:r w:rsidRPr="009979DD">
        <w:rPr>
          <w:rFonts w:cstheme="minorHAnsi"/>
          <w:b/>
          <w:spacing w:val="-7"/>
          <w:sz w:val="24"/>
          <w:szCs w:val="24"/>
        </w:rPr>
        <w:t xml:space="preserve"> </w:t>
      </w:r>
      <w:r w:rsidRPr="009979DD">
        <w:rPr>
          <w:rFonts w:cstheme="minorHAnsi"/>
          <w:b/>
          <w:sz w:val="24"/>
          <w:szCs w:val="24"/>
        </w:rPr>
        <w:t xml:space="preserve">ou </w:t>
      </w:r>
      <w:r w:rsidRPr="009979DD">
        <w:rPr>
          <w:rFonts w:cstheme="minorHAnsi"/>
          <w:b/>
          <w:spacing w:val="-1"/>
          <w:sz w:val="24"/>
          <w:szCs w:val="24"/>
        </w:rPr>
        <w:t>administrada</w:t>
      </w:r>
      <w:r w:rsidRPr="009979DD">
        <w:rPr>
          <w:rFonts w:cstheme="minorHAnsi"/>
          <w:b/>
          <w:spacing w:val="-7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pelo</w:t>
      </w:r>
      <w:r w:rsidRPr="009979DD">
        <w:rPr>
          <w:rFonts w:cstheme="minorHAnsi"/>
          <w:b/>
          <w:spacing w:val="-4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Poder</w:t>
      </w:r>
      <w:r w:rsidRPr="009979DD">
        <w:rPr>
          <w:rFonts w:cstheme="minorHAnsi"/>
          <w:b/>
          <w:spacing w:val="-7"/>
          <w:sz w:val="24"/>
          <w:szCs w:val="24"/>
        </w:rPr>
        <w:t xml:space="preserve"> </w:t>
      </w:r>
      <w:r w:rsidRPr="009979DD">
        <w:rPr>
          <w:rFonts w:cstheme="minorHAnsi"/>
          <w:b/>
          <w:sz w:val="24"/>
          <w:szCs w:val="24"/>
        </w:rPr>
        <w:t>Público</w:t>
      </w:r>
      <w:r w:rsidRPr="009979DD">
        <w:rPr>
          <w:rFonts w:cstheme="minorHAnsi"/>
          <w:b/>
          <w:spacing w:val="-6"/>
          <w:sz w:val="24"/>
          <w:szCs w:val="24"/>
        </w:rPr>
        <w:t xml:space="preserve"> (</w:t>
      </w:r>
      <w:r w:rsidRPr="009979DD">
        <w:rPr>
          <w:rFonts w:cstheme="minorHAnsi"/>
          <w:b/>
          <w:sz w:val="24"/>
          <w:szCs w:val="24"/>
        </w:rPr>
        <w:t>Municipal,</w:t>
      </w:r>
      <w:r w:rsidRPr="009979DD">
        <w:rPr>
          <w:rFonts w:cstheme="minorHAnsi"/>
          <w:b/>
          <w:spacing w:val="-7"/>
          <w:sz w:val="24"/>
          <w:szCs w:val="24"/>
        </w:rPr>
        <w:t xml:space="preserve"> </w:t>
      </w:r>
      <w:proofErr w:type="gramStart"/>
      <w:r w:rsidRPr="009979DD">
        <w:rPr>
          <w:rFonts w:cstheme="minorHAnsi"/>
          <w:b/>
          <w:spacing w:val="-1"/>
          <w:sz w:val="24"/>
          <w:szCs w:val="24"/>
        </w:rPr>
        <w:t>Estadual</w:t>
      </w:r>
      <w:proofErr w:type="gramEnd"/>
      <w:r w:rsidRPr="009979DD">
        <w:rPr>
          <w:rFonts w:cstheme="minorHAnsi"/>
          <w:b/>
          <w:spacing w:val="-7"/>
          <w:sz w:val="24"/>
          <w:szCs w:val="24"/>
        </w:rPr>
        <w:t xml:space="preserve"> </w:t>
      </w:r>
      <w:r w:rsidRPr="009979DD">
        <w:rPr>
          <w:rFonts w:cstheme="minorHAnsi"/>
          <w:b/>
          <w:sz w:val="24"/>
          <w:szCs w:val="24"/>
        </w:rPr>
        <w:t>ou</w:t>
      </w:r>
      <w:r w:rsidRPr="009979DD">
        <w:rPr>
          <w:rFonts w:cstheme="minorHAnsi"/>
          <w:b/>
          <w:spacing w:val="-7"/>
          <w:sz w:val="24"/>
          <w:szCs w:val="24"/>
        </w:rPr>
        <w:t xml:space="preserve"> </w:t>
      </w:r>
      <w:r w:rsidRPr="009979DD">
        <w:rPr>
          <w:rFonts w:cstheme="minorHAnsi"/>
          <w:b/>
          <w:sz w:val="24"/>
          <w:szCs w:val="24"/>
        </w:rPr>
        <w:t>Federal)</w:t>
      </w:r>
      <w:r w:rsidRPr="009979DD">
        <w:rPr>
          <w:rFonts w:cstheme="minorHAnsi"/>
          <w:sz w:val="24"/>
          <w:szCs w:val="24"/>
        </w:rPr>
        <w:t>.</w:t>
      </w:r>
    </w:p>
    <w:p w:rsidR="00D1073C" w:rsidRPr="009979DD" w:rsidRDefault="00D1073C" w:rsidP="00D1073C">
      <w:pPr>
        <w:pStyle w:val="PargrafodaLista"/>
        <w:numPr>
          <w:ilvl w:val="1"/>
          <w:numId w:val="4"/>
        </w:numPr>
        <w:tabs>
          <w:tab w:val="left" w:pos="993"/>
        </w:tabs>
        <w:suppressAutoHyphens/>
        <w:spacing w:after="0" w:line="312" w:lineRule="auto"/>
        <w:ind w:left="284" w:right="567" w:firstLine="0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spacing w:val="-1"/>
          <w:sz w:val="24"/>
          <w:szCs w:val="24"/>
        </w:rPr>
        <w:t>Não</w:t>
      </w:r>
      <w:r w:rsidRPr="009979DD">
        <w:rPr>
          <w:rFonts w:cstheme="minorHAnsi"/>
          <w:b/>
          <w:spacing w:val="27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se</w:t>
      </w:r>
      <w:r w:rsidRPr="009979DD">
        <w:rPr>
          <w:rFonts w:cstheme="minorHAnsi"/>
          <w:b/>
          <w:spacing w:val="30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enquadram</w:t>
      </w:r>
      <w:r w:rsidRPr="009979DD">
        <w:rPr>
          <w:rFonts w:cstheme="minorHAnsi"/>
          <w:b/>
          <w:spacing w:val="31"/>
          <w:sz w:val="24"/>
          <w:szCs w:val="24"/>
        </w:rPr>
        <w:t xml:space="preserve"> </w:t>
      </w:r>
      <w:r w:rsidRPr="009979DD">
        <w:rPr>
          <w:rFonts w:cstheme="minorHAnsi"/>
          <w:b/>
          <w:sz w:val="24"/>
          <w:szCs w:val="24"/>
        </w:rPr>
        <w:t>na</w:t>
      </w:r>
      <w:r w:rsidRPr="009979DD">
        <w:rPr>
          <w:rFonts w:cstheme="minorHAnsi"/>
          <w:b/>
          <w:spacing w:val="29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categoria</w:t>
      </w:r>
      <w:r w:rsidRPr="009979DD">
        <w:rPr>
          <w:rFonts w:cstheme="minorHAnsi"/>
          <w:b/>
          <w:spacing w:val="28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de</w:t>
      </w:r>
      <w:r w:rsidRPr="009979DD">
        <w:rPr>
          <w:rFonts w:cstheme="minorHAnsi"/>
          <w:b/>
          <w:spacing w:val="28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candidatos</w:t>
      </w:r>
      <w:r w:rsidRPr="009979DD">
        <w:rPr>
          <w:rFonts w:cstheme="minorHAnsi"/>
          <w:b/>
          <w:spacing w:val="31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originados</w:t>
      </w:r>
      <w:r w:rsidRPr="009979DD">
        <w:rPr>
          <w:rFonts w:cstheme="minorHAnsi"/>
          <w:b/>
          <w:spacing w:val="30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de</w:t>
      </w:r>
      <w:r w:rsidRPr="009979DD">
        <w:rPr>
          <w:rFonts w:cstheme="minorHAnsi"/>
          <w:b/>
          <w:spacing w:val="28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escolas</w:t>
      </w:r>
      <w:r w:rsidRPr="009979DD">
        <w:rPr>
          <w:rFonts w:cstheme="minorHAnsi"/>
          <w:b/>
          <w:spacing w:val="32"/>
          <w:sz w:val="24"/>
          <w:szCs w:val="24"/>
        </w:rPr>
        <w:t xml:space="preserve"> </w:t>
      </w:r>
      <w:r w:rsidRPr="009979DD">
        <w:rPr>
          <w:rFonts w:cstheme="minorHAnsi"/>
          <w:b/>
          <w:sz w:val="24"/>
          <w:szCs w:val="24"/>
        </w:rPr>
        <w:t>públicas</w:t>
      </w:r>
      <w:r w:rsidRPr="009979DD">
        <w:rPr>
          <w:rFonts w:cstheme="minorHAnsi"/>
          <w:sz w:val="24"/>
          <w:szCs w:val="24"/>
        </w:rPr>
        <w:t>,</w:t>
      </w:r>
      <w:r w:rsidRPr="009979DD">
        <w:rPr>
          <w:rFonts w:cstheme="minorHAnsi"/>
          <w:spacing w:val="28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com</w:t>
      </w:r>
      <w:r w:rsidRPr="009979DD">
        <w:rPr>
          <w:rFonts w:cstheme="minorHAnsi"/>
          <w:spacing w:val="26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direito</w:t>
      </w:r>
      <w:r w:rsidRPr="009979DD">
        <w:rPr>
          <w:rFonts w:cstheme="minorHAnsi"/>
          <w:spacing w:val="29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à</w:t>
      </w:r>
      <w:r w:rsidRPr="009979DD">
        <w:rPr>
          <w:rFonts w:cstheme="minorHAnsi"/>
          <w:spacing w:val="30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reserva</w:t>
      </w:r>
      <w:r w:rsidRPr="009979DD">
        <w:rPr>
          <w:rFonts w:cstheme="minorHAnsi"/>
          <w:spacing w:val="28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de</w:t>
      </w:r>
      <w:r w:rsidRPr="009979DD">
        <w:rPr>
          <w:rFonts w:cstheme="minorHAnsi"/>
          <w:spacing w:val="31"/>
          <w:sz w:val="24"/>
          <w:szCs w:val="24"/>
        </w:rPr>
        <w:t xml:space="preserve"> </w:t>
      </w:r>
      <w:r w:rsidRPr="009979DD">
        <w:rPr>
          <w:rFonts w:cstheme="minorHAnsi"/>
          <w:spacing w:val="-2"/>
          <w:sz w:val="24"/>
          <w:szCs w:val="24"/>
        </w:rPr>
        <w:t>vagas</w:t>
      </w:r>
      <w:r w:rsidRPr="009979DD">
        <w:rPr>
          <w:rFonts w:cstheme="minorHAnsi"/>
          <w:spacing w:val="96"/>
          <w:w w:val="99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(cotas),</w:t>
      </w:r>
      <w:r w:rsidRPr="009979DD">
        <w:rPr>
          <w:rFonts w:cstheme="minorHAnsi"/>
          <w:spacing w:val="1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aqueles</w:t>
      </w:r>
      <w:r w:rsidRPr="009979DD">
        <w:rPr>
          <w:rFonts w:cstheme="minorHAnsi"/>
          <w:b/>
          <w:spacing w:val="1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beneficiados</w:t>
      </w:r>
      <w:r w:rsidRPr="009979DD">
        <w:rPr>
          <w:rFonts w:cstheme="minorHAnsi"/>
          <w:b/>
          <w:spacing w:val="1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por</w:t>
      </w:r>
      <w:r w:rsidRPr="009979DD">
        <w:rPr>
          <w:rFonts w:cstheme="minorHAnsi"/>
          <w:b/>
          <w:spacing w:val="1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bolsas</w:t>
      </w:r>
      <w:r w:rsidRPr="009979DD">
        <w:rPr>
          <w:rFonts w:cstheme="minorHAnsi"/>
          <w:b/>
          <w:spacing w:val="1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de</w:t>
      </w:r>
      <w:r w:rsidRPr="009979DD">
        <w:rPr>
          <w:rFonts w:cstheme="minorHAnsi"/>
          <w:b/>
          <w:spacing w:val="1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estudos</w:t>
      </w:r>
      <w:r w:rsidRPr="009979DD">
        <w:rPr>
          <w:rFonts w:cstheme="minorHAnsi"/>
          <w:b/>
          <w:spacing w:val="4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(parcial</w:t>
      </w:r>
      <w:r w:rsidRPr="009979DD">
        <w:rPr>
          <w:rFonts w:cstheme="minorHAnsi"/>
          <w:spacing w:val="1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ou integral)</w:t>
      </w:r>
      <w:r w:rsidRPr="009979DD">
        <w:rPr>
          <w:rFonts w:cstheme="minorHAnsi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em</w:t>
      </w:r>
      <w:r w:rsidRPr="009979DD">
        <w:rPr>
          <w:rFonts w:cstheme="minorHAnsi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instituições</w:t>
      </w:r>
      <w:r w:rsidRPr="009979DD">
        <w:rPr>
          <w:rFonts w:cstheme="minorHAnsi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privadas,</w:t>
      </w:r>
      <w:r w:rsidRPr="009979DD">
        <w:rPr>
          <w:rFonts w:cstheme="minorHAnsi"/>
          <w:spacing w:val="-2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filantrópicas,</w:t>
      </w:r>
      <w:r w:rsidRPr="009979DD">
        <w:rPr>
          <w:rFonts w:cstheme="minorHAnsi"/>
          <w:spacing w:val="-1"/>
          <w:sz w:val="24"/>
          <w:szCs w:val="24"/>
        </w:rPr>
        <w:t xml:space="preserve"> </w:t>
      </w:r>
      <w:proofErr w:type="spellStart"/>
      <w:r w:rsidRPr="009979DD">
        <w:rPr>
          <w:rFonts w:cstheme="minorHAnsi"/>
          <w:spacing w:val="-1"/>
          <w:sz w:val="24"/>
          <w:szCs w:val="24"/>
        </w:rPr>
        <w:t>cenecistas</w:t>
      </w:r>
      <w:proofErr w:type="spellEnd"/>
      <w:r w:rsidRPr="009979DD">
        <w:rPr>
          <w:rFonts w:cstheme="minorHAnsi"/>
          <w:spacing w:val="-1"/>
          <w:sz w:val="24"/>
          <w:szCs w:val="24"/>
        </w:rPr>
        <w:t>,</w:t>
      </w:r>
      <w:r w:rsidRPr="009979DD">
        <w:rPr>
          <w:rFonts w:cstheme="minorHAnsi"/>
          <w:spacing w:val="84"/>
          <w:w w:val="99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confessionais</w:t>
      </w:r>
      <w:r w:rsidRPr="009979DD">
        <w:rPr>
          <w:rFonts w:cstheme="minorHAnsi"/>
          <w:spacing w:val="34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e/ou</w:t>
      </w:r>
      <w:r w:rsidRPr="009979DD">
        <w:rPr>
          <w:rFonts w:cstheme="minorHAnsi"/>
          <w:spacing w:val="33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similares</w:t>
      </w:r>
      <w:r w:rsidRPr="009979DD">
        <w:rPr>
          <w:rFonts w:cstheme="minorHAnsi"/>
          <w:b/>
          <w:spacing w:val="-1"/>
          <w:sz w:val="24"/>
          <w:szCs w:val="24"/>
        </w:rPr>
        <w:t>,</w:t>
      </w:r>
      <w:r w:rsidRPr="009979DD">
        <w:rPr>
          <w:rFonts w:cstheme="minorHAnsi"/>
          <w:b/>
          <w:spacing w:val="34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salvo</w:t>
      </w:r>
      <w:r w:rsidRPr="009979DD">
        <w:rPr>
          <w:rFonts w:cstheme="minorHAnsi"/>
          <w:b/>
          <w:spacing w:val="34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se</w:t>
      </w:r>
      <w:r w:rsidRPr="009979DD">
        <w:rPr>
          <w:rFonts w:cstheme="minorHAnsi"/>
          <w:b/>
          <w:spacing w:val="35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tais</w:t>
      </w:r>
      <w:r w:rsidRPr="009979DD">
        <w:rPr>
          <w:rFonts w:cstheme="minorHAnsi"/>
          <w:b/>
          <w:spacing w:val="34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instituições</w:t>
      </w:r>
      <w:r w:rsidRPr="009979DD">
        <w:rPr>
          <w:rFonts w:cstheme="minorHAnsi"/>
          <w:b/>
          <w:spacing w:val="34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tenham</w:t>
      </w:r>
      <w:r w:rsidRPr="009979DD">
        <w:rPr>
          <w:rFonts w:cstheme="minorHAnsi"/>
          <w:b/>
          <w:spacing w:val="33"/>
          <w:sz w:val="24"/>
          <w:szCs w:val="24"/>
        </w:rPr>
        <w:t xml:space="preserve"> </w:t>
      </w:r>
      <w:r w:rsidRPr="009979DD">
        <w:rPr>
          <w:rFonts w:cstheme="minorHAnsi"/>
          <w:b/>
          <w:sz w:val="24"/>
          <w:szCs w:val="24"/>
        </w:rPr>
        <w:t>sido</w:t>
      </w:r>
      <w:r w:rsidRPr="009979DD">
        <w:rPr>
          <w:rFonts w:cstheme="minorHAnsi"/>
          <w:b/>
          <w:spacing w:val="34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criadas</w:t>
      </w:r>
      <w:r w:rsidRPr="009979DD">
        <w:rPr>
          <w:rFonts w:cstheme="minorHAnsi"/>
          <w:b/>
          <w:spacing w:val="34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ou</w:t>
      </w:r>
      <w:r w:rsidRPr="009979DD">
        <w:rPr>
          <w:rFonts w:cstheme="minorHAnsi"/>
          <w:b/>
          <w:spacing w:val="33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incorporadas,</w:t>
      </w:r>
      <w:r w:rsidRPr="009979DD">
        <w:rPr>
          <w:rFonts w:cstheme="minorHAnsi"/>
          <w:b/>
          <w:spacing w:val="37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mantidas</w:t>
      </w:r>
      <w:r w:rsidRPr="009979DD">
        <w:rPr>
          <w:rFonts w:cstheme="minorHAnsi"/>
          <w:b/>
          <w:spacing w:val="34"/>
          <w:sz w:val="24"/>
          <w:szCs w:val="24"/>
        </w:rPr>
        <w:t xml:space="preserve"> </w:t>
      </w:r>
      <w:r w:rsidRPr="009979DD">
        <w:rPr>
          <w:rFonts w:cstheme="minorHAnsi"/>
          <w:b/>
          <w:sz w:val="24"/>
          <w:szCs w:val="24"/>
        </w:rPr>
        <w:t>ou</w:t>
      </w:r>
      <w:r w:rsidRPr="009979DD">
        <w:rPr>
          <w:rFonts w:cstheme="minorHAnsi"/>
          <w:b/>
          <w:spacing w:val="97"/>
          <w:w w:val="99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administradas</w:t>
      </w:r>
      <w:r w:rsidRPr="009979DD">
        <w:rPr>
          <w:rFonts w:cstheme="minorHAnsi"/>
          <w:b/>
          <w:spacing w:val="-9"/>
          <w:sz w:val="24"/>
          <w:szCs w:val="24"/>
        </w:rPr>
        <w:t xml:space="preserve"> </w:t>
      </w:r>
      <w:r w:rsidRPr="009979DD">
        <w:rPr>
          <w:rFonts w:cstheme="minorHAnsi"/>
          <w:b/>
          <w:sz w:val="24"/>
          <w:szCs w:val="24"/>
        </w:rPr>
        <w:t>pelo</w:t>
      </w:r>
      <w:r w:rsidRPr="009979DD">
        <w:rPr>
          <w:rFonts w:cstheme="minorHAnsi"/>
          <w:b/>
          <w:spacing w:val="-9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Poder</w:t>
      </w:r>
      <w:r w:rsidRPr="009979DD">
        <w:rPr>
          <w:rFonts w:cstheme="minorHAnsi"/>
          <w:b/>
          <w:spacing w:val="-8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Público</w:t>
      </w:r>
      <w:r w:rsidRPr="009979DD">
        <w:rPr>
          <w:rFonts w:cstheme="minorHAnsi"/>
          <w:b/>
          <w:spacing w:val="-9"/>
          <w:sz w:val="24"/>
          <w:szCs w:val="24"/>
        </w:rPr>
        <w:t xml:space="preserve"> (</w:t>
      </w:r>
      <w:r w:rsidRPr="009979DD">
        <w:rPr>
          <w:rFonts w:cstheme="minorHAnsi"/>
          <w:b/>
          <w:spacing w:val="-1"/>
          <w:sz w:val="24"/>
          <w:szCs w:val="24"/>
        </w:rPr>
        <w:t>Municipal, Estadual</w:t>
      </w:r>
      <w:r w:rsidRPr="009979DD">
        <w:rPr>
          <w:rFonts w:cstheme="minorHAnsi"/>
          <w:b/>
          <w:spacing w:val="-8"/>
          <w:sz w:val="24"/>
          <w:szCs w:val="24"/>
        </w:rPr>
        <w:t xml:space="preserve"> </w:t>
      </w:r>
      <w:r w:rsidRPr="009979DD">
        <w:rPr>
          <w:rFonts w:cstheme="minorHAnsi"/>
          <w:b/>
          <w:sz w:val="24"/>
          <w:szCs w:val="24"/>
        </w:rPr>
        <w:t>ou</w:t>
      </w:r>
      <w:r w:rsidRPr="009979DD">
        <w:rPr>
          <w:rFonts w:cstheme="minorHAnsi"/>
          <w:b/>
          <w:spacing w:val="-9"/>
          <w:sz w:val="24"/>
          <w:szCs w:val="24"/>
        </w:rPr>
        <w:t xml:space="preserve"> </w:t>
      </w:r>
      <w:r w:rsidRPr="009979DD">
        <w:rPr>
          <w:rFonts w:cstheme="minorHAnsi"/>
          <w:b/>
          <w:sz w:val="24"/>
          <w:szCs w:val="24"/>
        </w:rPr>
        <w:t>Federal)</w:t>
      </w:r>
      <w:r w:rsidRPr="009979DD">
        <w:rPr>
          <w:rFonts w:cstheme="minorHAnsi"/>
          <w:sz w:val="24"/>
          <w:szCs w:val="24"/>
        </w:rPr>
        <w:t>.</w:t>
      </w:r>
    </w:p>
    <w:p w:rsidR="00D1073C" w:rsidRPr="009979DD" w:rsidRDefault="00D1073C" w:rsidP="00D1073C">
      <w:pPr>
        <w:pStyle w:val="PargrafodaLista"/>
        <w:numPr>
          <w:ilvl w:val="1"/>
          <w:numId w:val="4"/>
        </w:numPr>
        <w:tabs>
          <w:tab w:val="left" w:pos="993"/>
        </w:tabs>
        <w:suppressAutoHyphens/>
        <w:spacing w:after="0" w:line="312" w:lineRule="auto"/>
        <w:ind w:left="284" w:right="567" w:firstLine="0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sz w:val="24"/>
          <w:szCs w:val="24"/>
        </w:rPr>
        <w:t>Não são consideradas instituições da rede pública</w:t>
      </w:r>
      <w:r w:rsidRPr="009979DD">
        <w:rPr>
          <w:rFonts w:cstheme="minorHAnsi"/>
          <w:sz w:val="24"/>
          <w:szCs w:val="24"/>
        </w:rPr>
        <w:t xml:space="preserve"> de ensino as escolas pertencentes ao Sistema S (SENAI, SESI, SENAC, SENAR), escolas conveniadas ou ainda fundações ou instituições similares (mesmo que mantenham educação gratuita) para efeito de participação na reserva de vagas. </w:t>
      </w:r>
    </w:p>
    <w:p w:rsidR="00D1073C" w:rsidRPr="009979DD" w:rsidRDefault="00D1073C" w:rsidP="00D1073C">
      <w:pPr>
        <w:pStyle w:val="PargrafodaLista"/>
        <w:numPr>
          <w:ilvl w:val="1"/>
          <w:numId w:val="4"/>
        </w:numPr>
        <w:tabs>
          <w:tab w:val="left" w:pos="993"/>
        </w:tabs>
        <w:suppressAutoHyphens/>
        <w:spacing w:after="0" w:line="312" w:lineRule="auto"/>
        <w:ind w:left="284" w:right="567" w:firstLine="0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pacing w:val="-1"/>
          <w:sz w:val="24"/>
          <w:szCs w:val="24"/>
        </w:rPr>
        <w:t>Renda</w:t>
      </w:r>
      <w:r w:rsidRPr="009979DD">
        <w:rPr>
          <w:rFonts w:cstheme="minorHAnsi"/>
          <w:spacing w:val="5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familiar</w:t>
      </w:r>
      <w:r w:rsidRPr="009979DD">
        <w:rPr>
          <w:rFonts w:cstheme="minorHAnsi"/>
          <w:spacing w:val="5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bruta</w:t>
      </w:r>
      <w:r w:rsidRPr="009979DD">
        <w:rPr>
          <w:rFonts w:cstheme="minorHAnsi"/>
          <w:spacing w:val="3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mensal</w:t>
      </w:r>
      <w:r w:rsidRPr="009979DD">
        <w:rPr>
          <w:rFonts w:cstheme="minorHAnsi"/>
          <w:spacing w:val="6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é</w:t>
      </w:r>
      <w:r w:rsidRPr="009979DD">
        <w:rPr>
          <w:rFonts w:cstheme="minorHAnsi"/>
          <w:spacing w:val="4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a</w:t>
      </w:r>
      <w:r w:rsidRPr="009979DD">
        <w:rPr>
          <w:rFonts w:cstheme="minorHAnsi"/>
          <w:spacing w:val="5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soma</w:t>
      </w:r>
      <w:r w:rsidRPr="009979DD">
        <w:rPr>
          <w:rFonts w:cstheme="minorHAnsi"/>
          <w:spacing w:val="5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total</w:t>
      </w:r>
      <w:r w:rsidRPr="009979DD">
        <w:rPr>
          <w:rFonts w:cstheme="minorHAnsi"/>
          <w:spacing w:val="7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dos</w:t>
      </w:r>
      <w:r w:rsidRPr="009979DD">
        <w:rPr>
          <w:rFonts w:cstheme="minorHAnsi"/>
          <w:spacing w:val="6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rendimentos</w:t>
      </w:r>
      <w:r w:rsidRPr="009979DD">
        <w:rPr>
          <w:rFonts w:cstheme="minorHAnsi"/>
          <w:spacing w:val="6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brutos</w:t>
      </w:r>
      <w:r w:rsidRPr="009979DD">
        <w:rPr>
          <w:rFonts w:cstheme="minorHAnsi"/>
          <w:spacing w:val="6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auferidos</w:t>
      </w:r>
      <w:r w:rsidRPr="009979DD">
        <w:rPr>
          <w:rFonts w:cstheme="minorHAnsi"/>
          <w:spacing w:val="4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por</w:t>
      </w:r>
      <w:r w:rsidRPr="009979DD">
        <w:rPr>
          <w:rFonts w:cstheme="minorHAnsi"/>
          <w:spacing w:val="4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todos</w:t>
      </w:r>
      <w:r w:rsidRPr="009979DD">
        <w:rPr>
          <w:rFonts w:cstheme="minorHAnsi"/>
          <w:spacing w:val="6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os</w:t>
      </w:r>
      <w:r w:rsidRPr="009979DD">
        <w:rPr>
          <w:rFonts w:cstheme="minorHAnsi"/>
          <w:spacing w:val="6"/>
          <w:sz w:val="24"/>
          <w:szCs w:val="24"/>
        </w:rPr>
        <w:t xml:space="preserve"> </w:t>
      </w:r>
      <w:r w:rsidRPr="009979DD">
        <w:rPr>
          <w:rFonts w:cstheme="minorHAnsi"/>
          <w:spacing w:val="-2"/>
          <w:sz w:val="24"/>
          <w:szCs w:val="24"/>
        </w:rPr>
        <w:t>membros</w:t>
      </w:r>
      <w:r w:rsidRPr="009979DD">
        <w:rPr>
          <w:rFonts w:cstheme="minorHAnsi"/>
          <w:spacing w:val="5"/>
          <w:sz w:val="24"/>
          <w:szCs w:val="24"/>
        </w:rPr>
        <w:t xml:space="preserve"> que compõem o núcleo familiar (pessoas que residem na mesma casa) </w:t>
      </w:r>
      <w:r w:rsidRPr="009979DD">
        <w:rPr>
          <w:rFonts w:cstheme="minorHAnsi"/>
          <w:sz w:val="24"/>
          <w:szCs w:val="24"/>
        </w:rPr>
        <w:t>a</w:t>
      </w:r>
      <w:r w:rsidRPr="009979DD">
        <w:rPr>
          <w:rFonts w:cstheme="minorHAnsi"/>
          <w:spacing w:val="5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que</w:t>
      </w:r>
      <w:r w:rsidRPr="009979DD">
        <w:rPr>
          <w:rFonts w:cstheme="minorHAnsi"/>
          <w:spacing w:val="5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o</w:t>
      </w:r>
      <w:r w:rsidRPr="009979DD">
        <w:rPr>
          <w:rFonts w:cstheme="minorHAnsi"/>
          <w:spacing w:val="69"/>
          <w:w w:val="99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candidato</w:t>
      </w:r>
      <w:r w:rsidRPr="009979DD">
        <w:rPr>
          <w:rFonts w:cstheme="minorHAnsi"/>
          <w:spacing w:val="-17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pertence.</w:t>
      </w:r>
    </w:p>
    <w:p w:rsidR="00D1073C" w:rsidRPr="009979DD" w:rsidRDefault="00D1073C" w:rsidP="00D1073C">
      <w:pPr>
        <w:pStyle w:val="PargrafodaLista"/>
        <w:numPr>
          <w:ilvl w:val="1"/>
          <w:numId w:val="4"/>
        </w:numPr>
        <w:tabs>
          <w:tab w:val="left" w:pos="993"/>
        </w:tabs>
        <w:suppressAutoHyphens/>
        <w:spacing w:after="0" w:line="312" w:lineRule="auto"/>
        <w:ind w:left="284" w:right="567" w:firstLine="0"/>
        <w:jc w:val="both"/>
        <w:rPr>
          <w:rFonts w:cstheme="minorHAnsi"/>
          <w:b/>
          <w:spacing w:val="-3"/>
          <w:sz w:val="24"/>
          <w:szCs w:val="24"/>
        </w:rPr>
      </w:pPr>
      <w:r w:rsidRPr="009979DD">
        <w:rPr>
          <w:rFonts w:cstheme="minorHAnsi"/>
          <w:sz w:val="24"/>
          <w:szCs w:val="24"/>
        </w:rPr>
        <w:t>O</w:t>
      </w:r>
      <w:r w:rsidRPr="009979DD">
        <w:rPr>
          <w:rFonts w:cstheme="minorHAnsi"/>
          <w:spacing w:val="-1"/>
          <w:sz w:val="24"/>
          <w:szCs w:val="24"/>
        </w:rPr>
        <w:t xml:space="preserve"> candidato</w:t>
      </w:r>
      <w:r w:rsidRPr="009979DD">
        <w:rPr>
          <w:rFonts w:cstheme="minorHAnsi"/>
          <w:spacing w:val="1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cotista</w:t>
      </w:r>
      <w:r w:rsidRPr="009979DD">
        <w:rPr>
          <w:rFonts w:cstheme="minorHAnsi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aprovado</w:t>
      </w:r>
      <w:r w:rsidRPr="009979DD">
        <w:rPr>
          <w:rFonts w:cstheme="minorHAnsi"/>
          <w:spacing w:val="2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pela</w:t>
      </w:r>
      <w:r w:rsidRPr="009979DD">
        <w:rPr>
          <w:rFonts w:cstheme="minorHAnsi"/>
          <w:spacing w:val="1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reserva</w:t>
      </w:r>
      <w:r w:rsidRPr="009979DD">
        <w:rPr>
          <w:rFonts w:cstheme="minorHAnsi"/>
          <w:spacing w:val="2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de</w:t>
      </w:r>
      <w:r w:rsidRPr="009979DD">
        <w:rPr>
          <w:rFonts w:cstheme="minorHAnsi"/>
          <w:spacing w:val="3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vagas</w:t>
      </w:r>
      <w:r w:rsidRPr="009979DD">
        <w:rPr>
          <w:rFonts w:cstheme="minorHAnsi"/>
          <w:sz w:val="24"/>
          <w:szCs w:val="24"/>
        </w:rPr>
        <w:t xml:space="preserve"> que </w:t>
      </w:r>
      <w:r w:rsidRPr="009979DD">
        <w:rPr>
          <w:rFonts w:cstheme="minorHAnsi"/>
          <w:spacing w:val="-1"/>
          <w:sz w:val="24"/>
          <w:szCs w:val="24"/>
        </w:rPr>
        <w:t>não</w:t>
      </w:r>
      <w:r w:rsidRPr="009979DD">
        <w:rPr>
          <w:rFonts w:cstheme="minorHAnsi"/>
          <w:spacing w:val="5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comprovar</w:t>
      </w:r>
      <w:r w:rsidRPr="009979DD">
        <w:rPr>
          <w:rFonts w:cstheme="minorHAnsi"/>
          <w:spacing w:val="-1"/>
          <w:sz w:val="24"/>
          <w:szCs w:val="24"/>
          <w:shd w:val="clear" w:color="auto" w:fill="FFFFFF"/>
        </w:rPr>
        <w:t>,</w:t>
      </w:r>
      <w:r w:rsidRPr="009979DD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9979DD">
        <w:rPr>
          <w:rFonts w:cstheme="minorHAnsi"/>
          <w:spacing w:val="-1"/>
          <w:sz w:val="24"/>
          <w:szCs w:val="24"/>
          <w:shd w:val="clear" w:color="auto" w:fill="FFFFFF"/>
        </w:rPr>
        <w:t>no</w:t>
      </w:r>
      <w:r w:rsidRPr="009979DD">
        <w:rPr>
          <w:rFonts w:cstheme="minorHAnsi"/>
          <w:spacing w:val="84"/>
          <w:w w:val="99"/>
          <w:sz w:val="24"/>
          <w:szCs w:val="24"/>
          <w:shd w:val="clear" w:color="auto" w:fill="FFFFFF"/>
        </w:rPr>
        <w:t xml:space="preserve"> </w:t>
      </w:r>
      <w:r w:rsidRPr="009979DD">
        <w:rPr>
          <w:rFonts w:cstheme="minorHAnsi"/>
          <w:sz w:val="24"/>
          <w:szCs w:val="24"/>
          <w:shd w:val="clear" w:color="auto" w:fill="FFFFFF"/>
        </w:rPr>
        <w:t>ato</w:t>
      </w:r>
      <w:r w:rsidRPr="009979DD">
        <w:rPr>
          <w:rFonts w:cstheme="minorHAnsi"/>
          <w:spacing w:val="-6"/>
          <w:sz w:val="24"/>
          <w:szCs w:val="24"/>
          <w:shd w:val="clear" w:color="auto" w:fill="FFFFFF"/>
        </w:rPr>
        <w:t xml:space="preserve"> </w:t>
      </w:r>
      <w:r w:rsidRPr="009979DD">
        <w:rPr>
          <w:rFonts w:cstheme="minorHAnsi"/>
          <w:sz w:val="24"/>
          <w:szCs w:val="24"/>
          <w:shd w:val="clear" w:color="auto" w:fill="FFFFFF"/>
        </w:rPr>
        <w:t>da</w:t>
      </w:r>
      <w:r w:rsidRPr="009979DD">
        <w:rPr>
          <w:rFonts w:cstheme="minorHAnsi"/>
          <w:spacing w:val="-5"/>
          <w:sz w:val="24"/>
          <w:szCs w:val="24"/>
          <w:shd w:val="clear" w:color="auto" w:fill="FFFFFF"/>
        </w:rPr>
        <w:t xml:space="preserve"> </w:t>
      </w:r>
      <w:r w:rsidRPr="009979DD">
        <w:rPr>
          <w:rFonts w:cstheme="minorHAnsi"/>
          <w:spacing w:val="-1"/>
          <w:sz w:val="24"/>
          <w:szCs w:val="24"/>
          <w:shd w:val="clear" w:color="auto" w:fill="FFFFFF"/>
        </w:rPr>
        <w:t>matrícula,</w:t>
      </w:r>
      <w:r w:rsidRPr="009979DD">
        <w:rPr>
          <w:rFonts w:cstheme="minorHAnsi"/>
          <w:spacing w:val="-5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a</w:t>
      </w:r>
      <w:r w:rsidRPr="009979DD">
        <w:rPr>
          <w:rFonts w:cstheme="minorHAnsi"/>
          <w:spacing w:val="-5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declaração</w:t>
      </w:r>
      <w:r w:rsidRPr="009979DD">
        <w:rPr>
          <w:rFonts w:cstheme="minorHAnsi"/>
          <w:spacing w:val="-5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feita</w:t>
      </w:r>
      <w:r w:rsidRPr="009979DD">
        <w:rPr>
          <w:rFonts w:cstheme="minorHAnsi"/>
          <w:spacing w:val="-5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  <w:shd w:val="clear" w:color="auto" w:fill="FFFFFF"/>
        </w:rPr>
        <w:t>na</w:t>
      </w:r>
      <w:r w:rsidRPr="009979DD">
        <w:rPr>
          <w:rFonts w:cstheme="minorHAnsi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 xml:space="preserve">inscrição </w:t>
      </w:r>
      <w:r w:rsidRPr="009979DD">
        <w:rPr>
          <w:rFonts w:cstheme="minorHAnsi"/>
          <w:b/>
          <w:spacing w:val="-1"/>
          <w:sz w:val="24"/>
          <w:szCs w:val="24"/>
        </w:rPr>
        <w:t>não</w:t>
      </w:r>
      <w:r w:rsidRPr="009979DD">
        <w:rPr>
          <w:rFonts w:cstheme="minorHAnsi"/>
          <w:b/>
          <w:spacing w:val="-5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terá</w:t>
      </w:r>
      <w:r w:rsidRPr="009979DD">
        <w:rPr>
          <w:rFonts w:cstheme="minorHAnsi"/>
          <w:b/>
          <w:spacing w:val="-6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efetivada</w:t>
      </w:r>
      <w:r w:rsidRPr="009979DD">
        <w:rPr>
          <w:rFonts w:cstheme="minorHAnsi"/>
          <w:b/>
          <w:spacing w:val="-5"/>
          <w:sz w:val="24"/>
          <w:szCs w:val="24"/>
        </w:rPr>
        <w:t xml:space="preserve"> </w:t>
      </w:r>
      <w:r w:rsidRPr="009979DD">
        <w:rPr>
          <w:rFonts w:cstheme="minorHAnsi"/>
          <w:b/>
          <w:sz w:val="24"/>
          <w:szCs w:val="24"/>
        </w:rPr>
        <w:t>a</w:t>
      </w:r>
      <w:r w:rsidRPr="009979DD">
        <w:rPr>
          <w:rFonts w:cstheme="minorHAnsi"/>
          <w:b/>
          <w:spacing w:val="-3"/>
          <w:sz w:val="24"/>
          <w:szCs w:val="24"/>
        </w:rPr>
        <w:t xml:space="preserve"> sua </w:t>
      </w:r>
      <w:r w:rsidRPr="009979DD">
        <w:rPr>
          <w:rFonts w:cstheme="minorHAnsi"/>
          <w:b/>
          <w:spacing w:val="-1"/>
          <w:sz w:val="24"/>
          <w:szCs w:val="24"/>
        </w:rPr>
        <w:t>matrícula</w:t>
      </w:r>
      <w:r w:rsidRPr="009979DD">
        <w:rPr>
          <w:rFonts w:cstheme="minorHAnsi"/>
          <w:b/>
          <w:spacing w:val="-3"/>
          <w:sz w:val="24"/>
          <w:szCs w:val="24"/>
        </w:rPr>
        <w:t>.</w:t>
      </w:r>
    </w:p>
    <w:p w:rsidR="00D1073C" w:rsidRPr="009979DD" w:rsidRDefault="00D1073C" w:rsidP="00D1073C">
      <w:pPr>
        <w:pStyle w:val="PargrafodaLista"/>
        <w:numPr>
          <w:ilvl w:val="1"/>
          <w:numId w:val="4"/>
        </w:numPr>
        <w:tabs>
          <w:tab w:val="left" w:pos="993"/>
        </w:tabs>
        <w:suppressAutoHyphens/>
        <w:spacing w:after="0" w:line="312" w:lineRule="auto"/>
        <w:ind w:left="284" w:right="567" w:firstLine="0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spacing w:val="-3"/>
          <w:sz w:val="24"/>
          <w:szCs w:val="24"/>
        </w:rPr>
        <w:t xml:space="preserve">Para concorrer à vaga reservada (cotas), o candidato deverá ter cursado do 1º </w:t>
      </w:r>
      <w:proofErr w:type="gramStart"/>
      <w:r w:rsidRPr="009979DD">
        <w:rPr>
          <w:rFonts w:cstheme="minorHAnsi"/>
          <w:b/>
          <w:spacing w:val="-3"/>
          <w:sz w:val="24"/>
          <w:szCs w:val="24"/>
        </w:rPr>
        <w:t>ao 3º/4º anos</w:t>
      </w:r>
      <w:proofErr w:type="gramEnd"/>
      <w:r w:rsidRPr="009979DD">
        <w:rPr>
          <w:rFonts w:cstheme="minorHAnsi"/>
          <w:b/>
          <w:spacing w:val="-3"/>
          <w:sz w:val="24"/>
          <w:szCs w:val="24"/>
        </w:rPr>
        <w:t xml:space="preserve"> do </w:t>
      </w:r>
      <w:r w:rsidRPr="009979DD">
        <w:rPr>
          <w:rFonts w:cstheme="minorHAnsi"/>
          <w:spacing w:val="-1"/>
          <w:sz w:val="24"/>
          <w:szCs w:val="24"/>
        </w:rPr>
        <w:t>ensino médio</w:t>
      </w:r>
      <w:r w:rsidRPr="009979DD">
        <w:rPr>
          <w:rFonts w:cstheme="minorHAnsi"/>
          <w:spacing w:val="-1"/>
          <w:sz w:val="24"/>
          <w:szCs w:val="24"/>
          <w:u w:color="B8CCE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na</w:t>
      </w:r>
      <w:r w:rsidRPr="009979DD">
        <w:rPr>
          <w:rFonts w:cstheme="minorHAnsi"/>
          <w:spacing w:val="-6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rede</w:t>
      </w:r>
      <w:r w:rsidRPr="009979DD">
        <w:rPr>
          <w:rFonts w:cstheme="minorHAnsi"/>
          <w:spacing w:val="-7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pública</w:t>
      </w:r>
      <w:r w:rsidRPr="009979DD">
        <w:rPr>
          <w:rFonts w:cstheme="minorHAnsi"/>
          <w:spacing w:val="-6"/>
          <w:sz w:val="24"/>
          <w:szCs w:val="24"/>
        </w:rPr>
        <w:t xml:space="preserve"> </w:t>
      </w:r>
      <w:r w:rsidRPr="009979DD">
        <w:rPr>
          <w:rFonts w:cstheme="minorHAnsi"/>
          <w:spacing w:val="-1"/>
          <w:sz w:val="24"/>
          <w:szCs w:val="24"/>
        </w:rPr>
        <w:t>de</w:t>
      </w:r>
      <w:r w:rsidRPr="009979DD">
        <w:rPr>
          <w:rFonts w:cstheme="minorHAnsi"/>
          <w:spacing w:val="-7"/>
          <w:sz w:val="24"/>
          <w:szCs w:val="24"/>
        </w:rPr>
        <w:t xml:space="preserve"> e</w:t>
      </w:r>
      <w:r w:rsidRPr="009979DD">
        <w:rPr>
          <w:rFonts w:cstheme="minorHAnsi"/>
          <w:spacing w:val="-1"/>
          <w:sz w:val="24"/>
          <w:szCs w:val="24"/>
        </w:rPr>
        <w:t xml:space="preserve">nsino </w:t>
      </w:r>
      <w:r w:rsidRPr="009979DD">
        <w:rPr>
          <w:rFonts w:cstheme="minorHAnsi"/>
          <w:b/>
          <w:spacing w:val="-5"/>
          <w:sz w:val="24"/>
          <w:szCs w:val="24"/>
        </w:rPr>
        <w:t>(</w:t>
      </w:r>
      <w:r w:rsidRPr="009979DD">
        <w:rPr>
          <w:rFonts w:cstheme="minorHAnsi"/>
          <w:b/>
          <w:sz w:val="24"/>
          <w:szCs w:val="24"/>
        </w:rPr>
        <w:t>municipal,</w:t>
      </w:r>
      <w:r w:rsidRPr="009979DD">
        <w:rPr>
          <w:rFonts w:cstheme="minorHAnsi"/>
          <w:b/>
          <w:spacing w:val="-7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estadual</w:t>
      </w:r>
      <w:r w:rsidRPr="009979DD">
        <w:rPr>
          <w:rFonts w:cstheme="minorHAnsi"/>
          <w:b/>
          <w:spacing w:val="-5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ou</w:t>
      </w:r>
      <w:r w:rsidRPr="009979DD">
        <w:rPr>
          <w:rFonts w:cstheme="minorHAnsi"/>
          <w:b/>
          <w:spacing w:val="-7"/>
          <w:sz w:val="24"/>
          <w:szCs w:val="24"/>
        </w:rPr>
        <w:t xml:space="preserve"> </w:t>
      </w:r>
      <w:r w:rsidRPr="009979DD">
        <w:rPr>
          <w:rFonts w:cstheme="minorHAnsi"/>
          <w:b/>
          <w:spacing w:val="-1"/>
          <w:sz w:val="24"/>
          <w:szCs w:val="24"/>
        </w:rPr>
        <w:t>federal).</w:t>
      </w:r>
    </w:p>
    <w:p w:rsidR="00D1073C" w:rsidRPr="009979DD" w:rsidRDefault="00D1073C" w:rsidP="00D1073C">
      <w:pPr>
        <w:pStyle w:val="PargrafodaLista"/>
        <w:numPr>
          <w:ilvl w:val="1"/>
          <w:numId w:val="4"/>
        </w:numPr>
        <w:tabs>
          <w:tab w:val="left" w:pos="993"/>
        </w:tabs>
        <w:suppressAutoHyphens/>
        <w:spacing w:after="0" w:line="312" w:lineRule="auto"/>
        <w:ind w:left="284" w:right="567" w:firstLine="0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>Os candidatos que cursarem, parcialmente, o ensino médio em escolas públicas disputarão as vagas de ampla concorrência.</w:t>
      </w:r>
    </w:p>
    <w:p w:rsidR="00D1073C" w:rsidRPr="009979DD" w:rsidRDefault="00D1073C" w:rsidP="00D1073C">
      <w:pPr>
        <w:pStyle w:val="PargrafodaLista"/>
        <w:numPr>
          <w:ilvl w:val="1"/>
          <w:numId w:val="4"/>
        </w:numPr>
        <w:tabs>
          <w:tab w:val="left" w:pos="993"/>
        </w:tabs>
        <w:suppressAutoHyphens/>
        <w:spacing w:after="0" w:line="312" w:lineRule="auto"/>
        <w:ind w:left="284" w:right="567" w:firstLine="0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>Compete exclusivamente ao candidato certificar-se de que cumpre os requisitos estabelecidos para concorrer às vagas destinadas às políticas de Ações Afirmativas (cotas) adotadas neste Edital, antes da realização da inscrição, sob pena de caso selecionado, perder o direito à vaga, caso o cumprimento dos requisitos não seja confirmado.</w:t>
      </w:r>
    </w:p>
    <w:p w:rsidR="00D1073C" w:rsidRPr="009979DD" w:rsidRDefault="00D1073C" w:rsidP="00D1073C">
      <w:pPr>
        <w:pStyle w:val="PargrafodaLista"/>
        <w:numPr>
          <w:ilvl w:val="0"/>
          <w:numId w:val="4"/>
        </w:numPr>
        <w:tabs>
          <w:tab w:val="left" w:pos="426"/>
        </w:tabs>
        <w:suppressAutoHyphens/>
        <w:spacing w:after="0" w:line="312" w:lineRule="auto"/>
        <w:ind w:left="284" w:right="566" w:firstLine="0"/>
        <w:jc w:val="both"/>
        <w:rPr>
          <w:rFonts w:cstheme="minorHAnsi"/>
          <w:b/>
          <w:sz w:val="24"/>
          <w:szCs w:val="24"/>
        </w:rPr>
      </w:pPr>
      <w:r w:rsidRPr="009979DD">
        <w:rPr>
          <w:rFonts w:cstheme="minorHAnsi"/>
          <w:b/>
          <w:sz w:val="24"/>
          <w:szCs w:val="24"/>
        </w:rPr>
        <w:t xml:space="preserve"> Dos documentos exigidos para os Cotistas de Escola Pública (EP):</w:t>
      </w:r>
    </w:p>
    <w:p w:rsidR="00D1073C" w:rsidRPr="009979DD" w:rsidRDefault="00D1073C" w:rsidP="00D1073C">
      <w:pPr>
        <w:pStyle w:val="PargrafodaLista"/>
        <w:numPr>
          <w:ilvl w:val="1"/>
          <w:numId w:val="4"/>
        </w:numPr>
        <w:tabs>
          <w:tab w:val="left" w:pos="993"/>
        </w:tabs>
        <w:suppressAutoHyphens/>
        <w:spacing w:after="0" w:line="288" w:lineRule="auto"/>
        <w:ind w:left="284" w:right="567" w:firstLine="0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lastRenderedPageBreak/>
        <w:t xml:space="preserve">Os candidatos que fizerem opção por Cota de Escola Pública (EP), devem apresentar no </w:t>
      </w:r>
      <w:r w:rsidRPr="009979DD">
        <w:rPr>
          <w:rFonts w:cstheme="minorHAnsi"/>
          <w:b/>
          <w:sz w:val="24"/>
          <w:szCs w:val="24"/>
        </w:rPr>
        <w:t>ato da matrícula</w:t>
      </w:r>
      <w:r w:rsidRPr="009979DD">
        <w:rPr>
          <w:rFonts w:cstheme="minorHAnsi"/>
          <w:sz w:val="24"/>
          <w:szCs w:val="24"/>
        </w:rPr>
        <w:t xml:space="preserve"> os documentos que comprovem que sua escolaridade foi realizada integralmente em Escola Pública.</w:t>
      </w:r>
    </w:p>
    <w:p w:rsidR="00D1073C" w:rsidRPr="009979DD" w:rsidRDefault="00D1073C" w:rsidP="00D1073C">
      <w:pPr>
        <w:pStyle w:val="PargrafodaLista"/>
        <w:numPr>
          <w:ilvl w:val="1"/>
          <w:numId w:val="4"/>
        </w:numPr>
        <w:tabs>
          <w:tab w:val="left" w:pos="993"/>
        </w:tabs>
        <w:suppressAutoHyphens/>
        <w:spacing w:after="0" w:line="288" w:lineRule="auto"/>
        <w:ind w:left="284" w:right="567" w:firstLine="0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 xml:space="preserve">Reconhece-se como categoria pública a instituição educacional conceituada pelo art. 19, inciso I da Lei 9.394/94, ou seja, àquela criada ou incorporada, mantida ou administrada pelo Poder Público (Municipal, </w:t>
      </w:r>
      <w:proofErr w:type="gramStart"/>
      <w:r w:rsidRPr="009979DD">
        <w:rPr>
          <w:rFonts w:cstheme="minorHAnsi"/>
          <w:sz w:val="24"/>
          <w:szCs w:val="24"/>
        </w:rPr>
        <w:t>Estadual</w:t>
      </w:r>
      <w:proofErr w:type="gramEnd"/>
      <w:r w:rsidRPr="009979DD">
        <w:rPr>
          <w:rFonts w:cstheme="minorHAnsi"/>
          <w:sz w:val="24"/>
          <w:szCs w:val="24"/>
        </w:rPr>
        <w:t xml:space="preserve"> ou Federal).</w:t>
      </w:r>
    </w:p>
    <w:p w:rsidR="00D1073C" w:rsidRPr="009979DD" w:rsidRDefault="00D1073C" w:rsidP="00D1073C">
      <w:pPr>
        <w:pStyle w:val="PargrafodaLista"/>
        <w:numPr>
          <w:ilvl w:val="1"/>
          <w:numId w:val="4"/>
        </w:numPr>
        <w:tabs>
          <w:tab w:val="left" w:pos="993"/>
        </w:tabs>
        <w:suppressAutoHyphens/>
        <w:spacing w:after="0" w:line="288" w:lineRule="auto"/>
        <w:ind w:left="284" w:right="567" w:firstLine="0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 xml:space="preserve">Não se enquadram na categoria de candidatos originados de escolas públicas, com direito à reserva de vagas (cotas), aqueles beneficiados por bolsas de estudos (parcial ou integral) em instituições privadas, filantrópicas, </w:t>
      </w:r>
      <w:proofErr w:type="spellStart"/>
      <w:r w:rsidRPr="009979DD">
        <w:rPr>
          <w:rFonts w:cstheme="minorHAnsi"/>
          <w:sz w:val="24"/>
          <w:szCs w:val="24"/>
        </w:rPr>
        <w:t>cenecistas</w:t>
      </w:r>
      <w:proofErr w:type="spellEnd"/>
      <w:r w:rsidRPr="009979DD">
        <w:rPr>
          <w:rFonts w:cstheme="minorHAnsi"/>
          <w:sz w:val="24"/>
          <w:szCs w:val="24"/>
        </w:rPr>
        <w:t>, confessionais e/ou similares, salvo se tais instituições tenham sido criadas ou incorporadas, mantidas ou administradas pelo Poder Público (Municipal Estadual ou Federal).</w:t>
      </w:r>
    </w:p>
    <w:p w:rsidR="00D1073C" w:rsidRPr="009979DD" w:rsidRDefault="00D1073C" w:rsidP="00D1073C">
      <w:pPr>
        <w:pStyle w:val="PargrafodaLista"/>
        <w:numPr>
          <w:ilvl w:val="1"/>
          <w:numId w:val="4"/>
        </w:numPr>
        <w:tabs>
          <w:tab w:val="left" w:pos="993"/>
        </w:tabs>
        <w:suppressAutoHyphens/>
        <w:spacing w:after="0" w:line="288" w:lineRule="auto"/>
        <w:ind w:left="284" w:right="567" w:firstLine="0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 xml:space="preserve">Não são consideradas instituições da rede pública de ensino as escolas pertencentes ao Sistema S (SENAI, SESI, SENAC, SENAT), escolas conveniadas ou ainda fundações ou instituições similares (mesmo que mantenham educação gratuita) para efeito de participação na reserva de vagas. </w:t>
      </w:r>
    </w:p>
    <w:p w:rsidR="00D1073C" w:rsidRPr="009979DD" w:rsidRDefault="00D1073C" w:rsidP="00D1073C">
      <w:pPr>
        <w:pStyle w:val="PargrafodaLista"/>
        <w:numPr>
          <w:ilvl w:val="1"/>
          <w:numId w:val="4"/>
        </w:numPr>
        <w:tabs>
          <w:tab w:val="left" w:pos="993"/>
        </w:tabs>
        <w:suppressAutoHyphens/>
        <w:spacing w:after="0" w:line="288" w:lineRule="auto"/>
        <w:ind w:left="284" w:right="567" w:firstLine="0"/>
        <w:jc w:val="both"/>
        <w:rPr>
          <w:rFonts w:cstheme="minorHAnsi"/>
          <w:b/>
          <w:sz w:val="24"/>
          <w:szCs w:val="24"/>
        </w:rPr>
      </w:pPr>
      <w:r w:rsidRPr="009979DD">
        <w:rPr>
          <w:rFonts w:cstheme="minorHAnsi"/>
          <w:b/>
          <w:sz w:val="24"/>
          <w:szCs w:val="24"/>
        </w:rPr>
        <w:t>Para concorrer à vaga reservada (cotas), o candidato deverá ter cursado do 1º ao 3º/4º ano do ensino médio na rede pública de ensino (municipal, estadual ou federal).</w:t>
      </w:r>
    </w:p>
    <w:p w:rsidR="00D1073C" w:rsidRPr="009979DD" w:rsidRDefault="00D1073C" w:rsidP="00D1073C">
      <w:pPr>
        <w:pStyle w:val="PargrafodaLista"/>
        <w:numPr>
          <w:ilvl w:val="1"/>
          <w:numId w:val="4"/>
        </w:numPr>
        <w:tabs>
          <w:tab w:val="left" w:pos="993"/>
        </w:tabs>
        <w:suppressAutoHyphens/>
        <w:spacing w:after="0" w:line="288" w:lineRule="auto"/>
        <w:ind w:left="284" w:right="567" w:firstLine="0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 xml:space="preserve">Os candidatos que cursaram, parcialmente, </w:t>
      </w:r>
      <w:proofErr w:type="gramStart"/>
      <w:r w:rsidRPr="009979DD">
        <w:rPr>
          <w:rFonts w:cstheme="minorHAnsi"/>
          <w:sz w:val="24"/>
          <w:szCs w:val="24"/>
        </w:rPr>
        <w:t>o ensino médio em escolas públicas disputarão</w:t>
      </w:r>
      <w:proofErr w:type="gramEnd"/>
      <w:r w:rsidRPr="009979DD">
        <w:rPr>
          <w:rFonts w:cstheme="minorHAnsi"/>
          <w:sz w:val="24"/>
          <w:szCs w:val="24"/>
        </w:rPr>
        <w:t xml:space="preserve"> as vagas de ampla concorrência. </w:t>
      </w:r>
    </w:p>
    <w:p w:rsidR="00D1073C" w:rsidRPr="009979DD" w:rsidRDefault="00D1073C" w:rsidP="00D1073C">
      <w:pPr>
        <w:pStyle w:val="PargrafodaLista"/>
        <w:numPr>
          <w:ilvl w:val="0"/>
          <w:numId w:val="4"/>
        </w:numPr>
        <w:tabs>
          <w:tab w:val="left" w:pos="426"/>
        </w:tabs>
        <w:suppressAutoHyphens/>
        <w:spacing w:after="0" w:line="288" w:lineRule="auto"/>
        <w:ind w:left="284" w:right="566" w:firstLine="0"/>
        <w:jc w:val="both"/>
        <w:rPr>
          <w:rFonts w:cstheme="minorHAnsi"/>
          <w:b/>
          <w:sz w:val="24"/>
          <w:szCs w:val="24"/>
        </w:rPr>
      </w:pPr>
      <w:r w:rsidRPr="009979DD">
        <w:rPr>
          <w:rFonts w:cstheme="minorHAnsi"/>
          <w:b/>
          <w:sz w:val="24"/>
          <w:szCs w:val="24"/>
        </w:rPr>
        <w:t>Documentos que devem ser apresentados para comprovação da cota de Escola Pública (EP), somente no momento da matrícula:</w:t>
      </w:r>
    </w:p>
    <w:p w:rsidR="00D1073C" w:rsidRPr="009979DD" w:rsidRDefault="00D1073C" w:rsidP="00D1073C">
      <w:pPr>
        <w:pStyle w:val="PargrafodaLista"/>
        <w:numPr>
          <w:ilvl w:val="1"/>
          <w:numId w:val="4"/>
        </w:numPr>
        <w:tabs>
          <w:tab w:val="left" w:pos="993"/>
        </w:tabs>
        <w:suppressAutoHyphens/>
        <w:spacing w:after="0" w:line="288" w:lineRule="auto"/>
        <w:ind w:left="284" w:right="567" w:firstLine="0"/>
        <w:jc w:val="both"/>
        <w:rPr>
          <w:rFonts w:cstheme="minorHAnsi"/>
          <w:b/>
          <w:sz w:val="24"/>
          <w:szCs w:val="24"/>
        </w:rPr>
      </w:pPr>
      <w:r w:rsidRPr="009979DD">
        <w:rPr>
          <w:rFonts w:cstheme="minorHAnsi"/>
          <w:sz w:val="24"/>
          <w:szCs w:val="24"/>
        </w:rPr>
        <w:t xml:space="preserve">Para realização da matrícula dos candidatos </w:t>
      </w:r>
      <w:r w:rsidRPr="009979DD">
        <w:rPr>
          <w:rFonts w:cstheme="minorHAnsi"/>
          <w:b/>
          <w:sz w:val="24"/>
          <w:szCs w:val="24"/>
        </w:rPr>
        <w:t xml:space="preserve">da cota de Escola Pública (EP): </w:t>
      </w:r>
      <w:r w:rsidRPr="009979DD">
        <w:rPr>
          <w:rFonts w:cstheme="minorHAnsi"/>
          <w:sz w:val="24"/>
          <w:szCs w:val="24"/>
        </w:rPr>
        <w:t>deverão ser apresentados os documentos abaixo, originais e cópias legíveis ou cópias autenticadas em cartório e/ou em formato digital:</w:t>
      </w:r>
    </w:p>
    <w:p w:rsidR="00D1073C" w:rsidRPr="009979DD" w:rsidRDefault="00D1073C" w:rsidP="00D1073C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288" w:lineRule="auto"/>
        <w:ind w:left="284" w:right="566" w:firstLine="567"/>
        <w:contextualSpacing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>certidão de nascimento ou casamento;</w:t>
      </w:r>
    </w:p>
    <w:p w:rsidR="00D1073C" w:rsidRPr="009979DD" w:rsidRDefault="00D1073C" w:rsidP="00D1073C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288" w:lineRule="auto"/>
        <w:ind w:left="284" w:right="566" w:firstLine="567"/>
        <w:contextualSpacing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>1 (uma) foto 3 x 4 recente;</w:t>
      </w:r>
    </w:p>
    <w:p w:rsidR="00D1073C" w:rsidRPr="009979DD" w:rsidRDefault="00D1073C" w:rsidP="00D1073C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288" w:lineRule="auto"/>
        <w:ind w:left="284" w:right="566" w:firstLine="567"/>
        <w:contextualSpacing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>certificado de conclusão do ensino médio ou documento equivalente;</w:t>
      </w:r>
    </w:p>
    <w:p w:rsidR="00D1073C" w:rsidRPr="009979DD" w:rsidRDefault="00D1073C" w:rsidP="00D1073C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288" w:lineRule="auto"/>
        <w:ind w:left="284" w:right="566" w:firstLine="567"/>
        <w:contextualSpacing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>histórico escolar do ensino médio comprovando que realizou seus estudos integralmente em escola pública ou documento equivalente;</w:t>
      </w:r>
    </w:p>
    <w:p w:rsidR="00D1073C" w:rsidRPr="009979DD" w:rsidRDefault="00D1073C" w:rsidP="00D1073C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288" w:lineRule="auto"/>
        <w:ind w:left="284" w:right="566" w:firstLine="567"/>
        <w:contextualSpacing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>cédula de identidade oficial ou carteira de identidade nacional (CIN);</w:t>
      </w:r>
    </w:p>
    <w:p w:rsidR="00D1073C" w:rsidRPr="009979DD" w:rsidRDefault="00D1073C" w:rsidP="00D1073C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288" w:lineRule="auto"/>
        <w:ind w:left="284" w:right="566" w:firstLine="567"/>
        <w:contextualSpacing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>cópia legível do CPF;</w:t>
      </w:r>
    </w:p>
    <w:p w:rsidR="00D1073C" w:rsidRPr="009979DD" w:rsidRDefault="00D1073C" w:rsidP="00D1073C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288" w:lineRule="auto"/>
        <w:ind w:left="284" w:right="566" w:firstLine="567"/>
        <w:contextualSpacing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>título de eleitor para os maiores de 18 (dezoito) anos;</w:t>
      </w:r>
    </w:p>
    <w:p w:rsidR="00D1073C" w:rsidRPr="009979DD" w:rsidRDefault="00D1073C" w:rsidP="00D1073C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288" w:lineRule="auto"/>
        <w:ind w:left="284" w:right="566" w:firstLine="567"/>
        <w:contextualSpacing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>comprovante do serviço militar para os maiores de 18 (dezoito) anos do sexo masculino;</w:t>
      </w:r>
    </w:p>
    <w:p w:rsidR="00D1073C" w:rsidRPr="009979DD" w:rsidRDefault="00D1073C" w:rsidP="00D1073C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288" w:lineRule="auto"/>
        <w:ind w:left="284" w:right="566" w:firstLine="567"/>
        <w:contextualSpacing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>comprovante atualizado de residência, como conta de luz, água ou telefone;</w:t>
      </w:r>
    </w:p>
    <w:p w:rsidR="00D1073C" w:rsidRPr="009979DD" w:rsidRDefault="00D1073C" w:rsidP="00D1073C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288" w:lineRule="auto"/>
        <w:ind w:left="284" w:right="566" w:firstLine="567"/>
        <w:contextualSpacing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>cópia legível do CPF do Pai/Mãe ou Responsável legal do candidato menor de 18 (dezoito) anos;</w:t>
      </w:r>
    </w:p>
    <w:p w:rsidR="00B47F74" w:rsidRPr="0034515C" w:rsidRDefault="00D1073C" w:rsidP="00D1073C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288" w:lineRule="auto"/>
        <w:ind w:left="284" w:right="566" w:firstLine="567"/>
        <w:contextualSpacing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>termo de autorização de uso da imagem (Anexo XII)</w:t>
      </w:r>
      <w:r w:rsidR="0034515C" w:rsidRPr="0034515C">
        <w:rPr>
          <w:rFonts w:cstheme="minorHAnsi"/>
          <w:sz w:val="24"/>
          <w:szCs w:val="24"/>
        </w:rPr>
        <w:t>.</w:t>
      </w:r>
    </w:p>
    <w:sectPr w:rsidR="00B47F74" w:rsidRPr="0034515C" w:rsidSect="00066A44">
      <w:headerReference w:type="default" r:id="rId8"/>
      <w:footerReference w:type="default" r:id="rId9"/>
      <w:pgSz w:w="11906" w:h="16838"/>
      <w:pgMar w:top="567" w:right="567" w:bottom="567" w:left="567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5DE" w:rsidRDefault="007F05DE" w:rsidP="0098632C">
      <w:pPr>
        <w:spacing w:after="0" w:line="240" w:lineRule="auto"/>
      </w:pPr>
      <w:r>
        <w:separator/>
      </w:r>
    </w:p>
  </w:endnote>
  <w:endnote w:type="continuationSeparator" w:id="0">
    <w:p w:rsidR="007F05DE" w:rsidRDefault="007F05DE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2D45">
      <w:rPr>
        <w:noProof/>
      </w:rPr>
      <w:t>1</w:t>
    </w:r>
    <w:r>
      <w:fldChar w:fldCharType="end"/>
    </w:r>
    <w:r>
      <w:t>/</w:t>
    </w:r>
    <w:fldSimple w:instr=" NUMPAGES   \* MERGEFORMAT ">
      <w:r w:rsidR="00EA2D45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5DE" w:rsidRDefault="007F05DE" w:rsidP="0098632C">
      <w:pPr>
        <w:spacing w:after="0" w:line="240" w:lineRule="auto"/>
      </w:pPr>
      <w:r>
        <w:separator/>
      </w:r>
    </w:p>
  </w:footnote>
  <w:footnote w:type="continuationSeparator" w:id="0">
    <w:p w:rsidR="007F05DE" w:rsidRDefault="007F05DE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F74714" w:rsidRDefault="00C44E91" w:rsidP="00F74714">
    <w:pPr>
      <w:spacing w:after="0" w:line="240" w:lineRule="auto"/>
      <w:ind w:left="284" w:right="567" w:firstLine="425"/>
      <w:contextualSpacing/>
      <w:jc w:val="center"/>
      <w:rPr>
        <w:b/>
        <w:sz w:val="16"/>
        <w:szCs w:val="16"/>
      </w:rPr>
    </w:pPr>
    <w:r>
      <w:rPr>
        <w:b/>
        <w:sz w:val="16"/>
        <w:szCs w:val="16"/>
      </w:rPr>
      <w:t>EDITAL 223</w:t>
    </w:r>
    <w:r w:rsidRPr="00956A37">
      <w:rPr>
        <w:b/>
        <w:sz w:val="16"/>
        <w:szCs w:val="16"/>
      </w:rPr>
      <w:t>/202</w:t>
    </w:r>
    <w:r>
      <w:rPr>
        <w:b/>
        <w:sz w:val="16"/>
        <w:szCs w:val="16"/>
      </w:rPr>
      <w:t xml:space="preserve">3 PROCESSO SELETIVO 2024/1 - CURSOS DE GRADUAÇÃO - </w:t>
    </w:r>
    <w:r w:rsidRPr="00EA79A6">
      <w:rPr>
        <w:b/>
        <w:sz w:val="16"/>
        <w:szCs w:val="16"/>
      </w:rPr>
      <w:t xml:space="preserve">SELEÇÃO </w:t>
    </w:r>
    <w:r>
      <w:rPr>
        <w:b/>
        <w:sz w:val="16"/>
        <w:szCs w:val="16"/>
      </w:rPr>
      <w:t xml:space="preserve">ATRAVÉS DO </w:t>
    </w:r>
    <w:r w:rsidRPr="00EA79A6">
      <w:rPr>
        <w:b/>
        <w:sz w:val="16"/>
        <w:szCs w:val="16"/>
      </w:rPr>
      <w:t>HISTÓRICO ESCOLAR</w:t>
    </w:r>
  </w:p>
  <w:p w:rsidR="00C44E91" w:rsidRPr="00716DC1" w:rsidRDefault="00C44E91" w:rsidP="00F74714">
    <w:pPr>
      <w:spacing w:after="0" w:line="240" w:lineRule="auto"/>
      <w:ind w:left="284" w:right="567" w:firstLine="425"/>
      <w:contextualSpacing/>
      <w:jc w:val="center"/>
      <w:rPr>
        <w:rFonts w:cstheme="minorHAnsi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A50AA"/>
    <w:multiLevelType w:val="multilevel"/>
    <w:tmpl w:val="BBCC31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9B431D7"/>
    <w:multiLevelType w:val="hybridMultilevel"/>
    <w:tmpl w:val="90185876"/>
    <w:name w:val="WWNum2422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F4F51"/>
    <w:multiLevelType w:val="hybridMultilevel"/>
    <w:tmpl w:val="6D4EA522"/>
    <w:lvl w:ilvl="0" w:tplc="A8C4D1DC">
      <w:start w:val="1"/>
      <w:numFmt w:val="decimal"/>
      <w:lvlText w:val="%1."/>
      <w:lvlJc w:val="left"/>
      <w:pPr>
        <w:ind w:left="927" w:hanging="360"/>
      </w:pPr>
      <w:rPr>
        <w:rFonts w:hint="default"/>
        <w:color w:val="FFFFFF" w:themeColor="background1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E705A"/>
    <w:multiLevelType w:val="hybridMultilevel"/>
    <w:tmpl w:val="C89EFD0C"/>
    <w:lvl w:ilvl="0" w:tplc="04A81C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XkDX1BOcYvz+vioxKtdlVnRY112YCplZiAE7nbyIZmMXR13ZdlgfmmP/XIDPfAM2mjBNRM9LSl/miIYe/gj5Kg==" w:salt="CZ9URtMiEG0pugOQUXkw+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12A49"/>
    <w:rsid w:val="00027711"/>
    <w:rsid w:val="000467C8"/>
    <w:rsid w:val="00052BA5"/>
    <w:rsid w:val="00053BC2"/>
    <w:rsid w:val="00066A44"/>
    <w:rsid w:val="00075B41"/>
    <w:rsid w:val="00081F45"/>
    <w:rsid w:val="000A0F36"/>
    <w:rsid w:val="000A6765"/>
    <w:rsid w:val="000E3C78"/>
    <w:rsid w:val="000F7C8F"/>
    <w:rsid w:val="00100B36"/>
    <w:rsid w:val="00192A7E"/>
    <w:rsid w:val="00196277"/>
    <w:rsid w:val="002346D4"/>
    <w:rsid w:val="0023597D"/>
    <w:rsid w:val="00240309"/>
    <w:rsid w:val="00255799"/>
    <w:rsid w:val="00267203"/>
    <w:rsid w:val="002F2549"/>
    <w:rsid w:val="0034515C"/>
    <w:rsid w:val="00347D85"/>
    <w:rsid w:val="003650C7"/>
    <w:rsid w:val="003871A2"/>
    <w:rsid w:val="003F23A8"/>
    <w:rsid w:val="004A47DF"/>
    <w:rsid w:val="00550E4F"/>
    <w:rsid w:val="0056624F"/>
    <w:rsid w:val="005766E4"/>
    <w:rsid w:val="005A23A0"/>
    <w:rsid w:val="006552D1"/>
    <w:rsid w:val="00657C21"/>
    <w:rsid w:val="00660846"/>
    <w:rsid w:val="00670060"/>
    <w:rsid w:val="006A12BC"/>
    <w:rsid w:val="007070D8"/>
    <w:rsid w:val="0074649E"/>
    <w:rsid w:val="007644C4"/>
    <w:rsid w:val="00781BC3"/>
    <w:rsid w:val="007A7B70"/>
    <w:rsid w:val="007C000B"/>
    <w:rsid w:val="007C1F60"/>
    <w:rsid w:val="007C6089"/>
    <w:rsid w:val="007F05DE"/>
    <w:rsid w:val="0088130E"/>
    <w:rsid w:val="008909D7"/>
    <w:rsid w:val="00892BCD"/>
    <w:rsid w:val="00894641"/>
    <w:rsid w:val="008A7971"/>
    <w:rsid w:val="008D69AD"/>
    <w:rsid w:val="009062F0"/>
    <w:rsid w:val="00913889"/>
    <w:rsid w:val="009634C0"/>
    <w:rsid w:val="0098632C"/>
    <w:rsid w:val="009924AF"/>
    <w:rsid w:val="009C2E53"/>
    <w:rsid w:val="009C3CE8"/>
    <w:rsid w:val="00A0708B"/>
    <w:rsid w:val="00A34CDE"/>
    <w:rsid w:val="00A5788D"/>
    <w:rsid w:val="00A7400D"/>
    <w:rsid w:val="00AB20E0"/>
    <w:rsid w:val="00AB602F"/>
    <w:rsid w:val="00B47F74"/>
    <w:rsid w:val="00B6600B"/>
    <w:rsid w:val="00B8536D"/>
    <w:rsid w:val="00B97B93"/>
    <w:rsid w:val="00BB6492"/>
    <w:rsid w:val="00BD78F5"/>
    <w:rsid w:val="00BD7BB8"/>
    <w:rsid w:val="00C26BA7"/>
    <w:rsid w:val="00C430E5"/>
    <w:rsid w:val="00C44E91"/>
    <w:rsid w:val="00C8130A"/>
    <w:rsid w:val="00C87C70"/>
    <w:rsid w:val="00CA76F9"/>
    <w:rsid w:val="00CD6413"/>
    <w:rsid w:val="00CF1687"/>
    <w:rsid w:val="00D1073C"/>
    <w:rsid w:val="00D12DEC"/>
    <w:rsid w:val="00D32171"/>
    <w:rsid w:val="00D44FD5"/>
    <w:rsid w:val="00D97FDF"/>
    <w:rsid w:val="00DE1CA4"/>
    <w:rsid w:val="00DE27AA"/>
    <w:rsid w:val="00E24DAA"/>
    <w:rsid w:val="00E43F0A"/>
    <w:rsid w:val="00E46F9C"/>
    <w:rsid w:val="00EA197F"/>
    <w:rsid w:val="00EA2D45"/>
    <w:rsid w:val="00EB62F3"/>
    <w:rsid w:val="00ED24A7"/>
    <w:rsid w:val="00F4235A"/>
    <w:rsid w:val="00F66EDD"/>
    <w:rsid w:val="00F74714"/>
    <w:rsid w:val="00F85061"/>
    <w:rsid w:val="00F867FE"/>
    <w:rsid w:val="00FA5309"/>
    <w:rsid w:val="00FB047E"/>
    <w:rsid w:val="00FB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7F74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D44FD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85</TotalTime>
  <Pages>4</Pages>
  <Words>1437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45</cp:revision>
  <dcterms:created xsi:type="dcterms:W3CDTF">2021-08-20T15:08:00Z</dcterms:created>
  <dcterms:modified xsi:type="dcterms:W3CDTF">2023-11-21T12:43:00Z</dcterms:modified>
</cp:coreProperties>
</file>