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CE7F5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</w:t>
      </w:r>
    </w:p>
    <w:p w:rsidR="00C8130A" w:rsidRDefault="00C8130A" w:rsidP="00014EB7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130A">
        <w:rPr>
          <w:rFonts w:ascii="Arial" w:hAnsi="Arial" w:cs="Arial"/>
          <w:b/>
          <w:sz w:val="24"/>
          <w:szCs w:val="24"/>
        </w:rPr>
        <w:t>CRONOGRAMA</w:t>
      </w:r>
      <w:r w:rsidR="00014EB7">
        <w:rPr>
          <w:rFonts w:ascii="Arial" w:hAnsi="Arial" w:cs="Arial"/>
          <w:b/>
          <w:sz w:val="24"/>
          <w:szCs w:val="24"/>
        </w:rPr>
        <w:t xml:space="preserve"> DO EDITAL 098/2023</w:t>
      </w:r>
    </w:p>
    <w:p w:rsidR="00CE7F56" w:rsidRDefault="00CE7F56" w:rsidP="00014EB7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7C8F" w:rsidRPr="00A85CF2" w:rsidRDefault="00014EB7" w:rsidP="00A85CF2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74B5D">
        <w:rPr>
          <w:rFonts w:ascii="Arial" w:hAnsi="Arial" w:cs="Arial"/>
          <w:b/>
        </w:rPr>
        <w:t>PROCESSO SELETIVO –</w:t>
      </w:r>
      <w:r>
        <w:rPr>
          <w:rFonts w:ascii="Arial" w:hAnsi="Arial" w:cs="Arial"/>
          <w:b/>
        </w:rPr>
        <w:t xml:space="preserve"> CURSOS TÉCNICOS INTEGRADOS AO ENSINO MÉDIO 2024</w:t>
      </w:r>
      <w:r w:rsidRPr="00774B5D">
        <w:rPr>
          <w:rFonts w:ascii="Arial" w:hAnsi="Arial" w:cs="Arial"/>
          <w:b/>
        </w:rPr>
        <w:t>/1</w:t>
      </w:r>
    </w:p>
    <w:tbl>
      <w:tblPr>
        <w:tblW w:w="0" w:type="auto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769"/>
        <w:gridCol w:w="5534"/>
      </w:tblGrid>
      <w:tr w:rsidR="002D30C0" w:rsidRPr="00AC1D05" w:rsidTr="002D30C0">
        <w:trPr>
          <w:trHeight w:val="340"/>
          <w:jc w:val="center"/>
        </w:trPr>
        <w:tc>
          <w:tcPr>
            <w:tcW w:w="4769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2D30C0" w:rsidRPr="00C96931" w:rsidRDefault="002D30C0" w:rsidP="00E145E4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6931">
              <w:rPr>
                <w:rFonts w:ascii="Arial" w:hAnsi="Arial" w:cs="Arial"/>
                <w:b/>
                <w:color w:val="000000"/>
                <w:sz w:val="21"/>
                <w:szCs w:val="21"/>
              </w:rPr>
              <w:t>DATA</w:t>
            </w:r>
          </w:p>
        </w:tc>
        <w:tc>
          <w:tcPr>
            <w:tcW w:w="5534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2D30C0" w:rsidRPr="00C96931" w:rsidRDefault="002D30C0" w:rsidP="00E145E4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6931">
              <w:rPr>
                <w:rFonts w:ascii="Arial" w:hAnsi="Arial" w:cs="Arial"/>
                <w:b/>
                <w:color w:val="000000"/>
                <w:sz w:val="21"/>
                <w:szCs w:val="21"/>
              </w:rPr>
              <w:t>EVENTOS</w:t>
            </w:r>
          </w:p>
        </w:tc>
      </w:tr>
      <w:tr w:rsidR="002D30C0" w:rsidRPr="00AC1D05" w:rsidTr="002D30C0">
        <w:trPr>
          <w:trHeight w:val="454"/>
          <w:jc w:val="center"/>
        </w:trPr>
        <w:tc>
          <w:tcPr>
            <w:tcW w:w="4769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j</w:t>
            </w:r>
            <w:r>
              <w:rPr>
                <w:rFonts w:ascii="Arial" w:hAnsi="Arial" w:cs="Arial"/>
                <w:sz w:val="20"/>
                <w:szCs w:val="20"/>
              </w:rPr>
              <w:t>unho de 2023</w:t>
            </w:r>
          </w:p>
        </w:tc>
        <w:tc>
          <w:tcPr>
            <w:tcW w:w="5534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Publicação do Edital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45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de junho a 28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>
              <w:rPr>
                <w:rFonts w:ascii="Arial" w:hAnsi="Arial" w:cs="Arial"/>
                <w:sz w:val="20"/>
                <w:szCs w:val="20"/>
              </w:rPr>
              <w:t>nho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137CA">
              <w:rPr>
                <w:rFonts w:ascii="Arial" w:hAnsi="Arial" w:cs="Arial"/>
                <w:sz w:val="20"/>
                <w:szCs w:val="20"/>
              </w:rPr>
              <w:t xml:space="preserve">nterposição de recursos para impugnação do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137CA">
              <w:rPr>
                <w:rFonts w:ascii="Arial" w:hAnsi="Arial" w:cs="Arial"/>
                <w:sz w:val="20"/>
                <w:szCs w:val="20"/>
              </w:rPr>
              <w:t>dital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45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de junho de 2023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Resposta do recurso contra o Edital.</w:t>
            </w:r>
          </w:p>
        </w:tc>
      </w:tr>
      <w:tr w:rsidR="002D30C0" w:rsidRPr="00AC1D05" w:rsidTr="002D30C0">
        <w:trPr>
          <w:trHeight w:val="45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julho a 05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setembro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Período de inscrição via internet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62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9E1295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julho</w:t>
            </w:r>
            <w:r w:rsidRPr="009E1295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E12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julho</w:t>
            </w:r>
            <w:r w:rsidRPr="009E1295">
              <w:rPr>
                <w:rFonts w:ascii="Arial" w:hAnsi="Arial" w:cs="Arial"/>
                <w:sz w:val="20"/>
                <w:szCs w:val="20"/>
              </w:rPr>
              <w:t xml:space="preserve"> de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A54D29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D29">
              <w:rPr>
                <w:rFonts w:ascii="Arial" w:hAnsi="Arial" w:cs="Arial"/>
                <w:sz w:val="20"/>
                <w:szCs w:val="20"/>
              </w:rPr>
              <w:t>Período para solicitação de isenção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pelo Sistema SGC, no site </w:t>
            </w:r>
            <w:r w:rsidRPr="00A54D2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A54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</w:p>
        </w:tc>
      </w:tr>
      <w:tr w:rsidR="002D30C0" w:rsidRPr="00AC1D05" w:rsidTr="002D30C0">
        <w:trPr>
          <w:trHeight w:val="907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julho a 05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setembro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D344C3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4C3">
              <w:rPr>
                <w:rFonts w:ascii="Arial" w:hAnsi="Arial" w:cs="Arial"/>
                <w:sz w:val="20"/>
                <w:szCs w:val="20"/>
              </w:rPr>
              <w:t>Período para envio de documentos de candidatos na condição de pessoa com deficiência (</w:t>
            </w:r>
            <w:proofErr w:type="spellStart"/>
            <w:r w:rsidRPr="00D344C3">
              <w:rPr>
                <w:rFonts w:ascii="Arial" w:hAnsi="Arial" w:cs="Arial"/>
                <w:sz w:val="20"/>
                <w:szCs w:val="20"/>
              </w:rPr>
              <w:t>PcD</w:t>
            </w:r>
            <w:proofErr w:type="spellEnd"/>
            <w:r w:rsidRPr="00D344C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344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295">
              <w:rPr>
                <w:rFonts w:ascii="Arial" w:hAnsi="Arial" w:cs="Arial"/>
                <w:sz w:val="20"/>
                <w:szCs w:val="20"/>
              </w:rPr>
              <w:t>Anexo VII</w:t>
            </w:r>
            <w:r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894E92">
              <w:rPr>
                <w:rFonts w:ascii="Arial" w:hAnsi="Arial" w:cs="Arial"/>
                <w:sz w:val="20"/>
                <w:szCs w:val="20"/>
              </w:rPr>
              <w:t>pelo Sistema SGC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E92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site </w:t>
            </w:r>
            <w:hyperlink r:id="rId8" w:history="1">
              <w:r w:rsidRPr="007A62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30C0" w:rsidRPr="00AC1D05" w:rsidTr="002D30C0">
        <w:trPr>
          <w:trHeight w:val="96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julho a 05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setembro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7810AD" w:rsidRDefault="002D30C0" w:rsidP="00E145E4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C3A">
              <w:rPr>
                <w:rFonts w:ascii="Arial" w:hAnsi="Arial" w:cs="Arial"/>
                <w:sz w:val="20"/>
                <w:szCs w:val="20"/>
              </w:rPr>
              <w:t xml:space="preserve">Período para envio de documentos de candidatos na condição de cotista racial, </w:t>
            </w:r>
            <w:r w:rsidRPr="009E1295">
              <w:rPr>
                <w:rFonts w:ascii="Arial" w:hAnsi="Arial" w:cs="Arial"/>
                <w:sz w:val="20"/>
                <w:szCs w:val="20"/>
              </w:rPr>
              <w:t>Anexo VI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E1295">
              <w:rPr>
                <w:rFonts w:ascii="Arial" w:hAnsi="Arial" w:cs="Arial"/>
                <w:sz w:val="20"/>
                <w:szCs w:val="20"/>
              </w:rPr>
              <w:t xml:space="preserve"> e Anexo X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4E92">
              <w:rPr>
                <w:rFonts w:ascii="Arial" w:hAnsi="Arial" w:cs="Arial"/>
                <w:sz w:val="20"/>
                <w:szCs w:val="20"/>
              </w:rPr>
              <w:t>pelo Sistema SGC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E92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site  </w:t>
            </w:r>
            <w:hyperlink r:id="rId9" w:history="1">
              <w:r w:rsidRPr="00A54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</w:p>
        </w:tc>
      </w:tr>
      <w:tr w:rsidR="002D30C0" w:rsidRPr="00AC1D05" w:rsidTr="002D30C0">
        <w:trPr>
          <w:trHeight w:val="113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julho a 05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setembro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D344C3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</w:t>
            </w:r>
            <w:r w:rsidRPr="00CF3DC8">
              <w:rPr>
                <w:rFonts w:ascii="Arial" w:hAnsi="Arial" w:cs="Arial"/>
                <w:sz w:val="20"/>
                <w:szCs w:val="20"/>
              </w:rPr>
              <w:t>para encaminhamento de solicitação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DC8">
              <w:rPr>
                <w:rFonts w:ascii="Arial" w:hAnsi="Arial" w:cs="Arial"/>
                <w:sz w:val="20"/>
                <w:szCs w:val="20"/>
              </w:rPr>
              <w:t>atendimento especial/específico e documentação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DC8">
              <w:rPr>
                <w:rFonts w:ascii="Arial" w:hAnsi="Arial" w:cs="Arial"/>
                <w:sz w:val="20"/>
                <w:szCs w:val="20"/>
              </w:rPr>
              <w:t>comprobatória, conforme itens e subitens do edital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4E92">
              <w:rPr>
                <w:rFonts w:ascii="Arial" w:hAnsi="Arial" w:cs="Arial"/>
                <w:sz w:val="20"/>
                <w:szCs w:val="20"/>
              </w:rPr>
              <w:t>pelo Sistema SGC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E92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</w:t>
            </w:r>
            <w:hyperlink r:id="rId10" w:history="1">
              <w:r w:rsidRPr="00A54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</w:p>
        </w:tc>
      </w:tr>
      <w:tr w:rsidR="002D30C0" w:rsidRPr="00AC1D05" w:rsidTr="002D30C0">
        <w:trPr>
          <w:trHeight w:val="680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julho a 05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setembro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D344C3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  <w:r w:rsidRPr="00CF3DC8">
              <w:rPr>
                <w:rFonts w:ascii="Arial" w:hAnsi="Arial" w:cs="Arial"/>
                <w:sz w:val="20"/>
                <w:szCs w:val="20"/>
              </w:rPr>
              <w:t xml:space="preserve"> para encaminhamento de Declaração de Uso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3DC8">
              <w:rPr>
                <w:rFonts w:ascii="Arial" w:hAnsi="Arial" w:cs="Arial"/>
                <w:sz w:val="20"/>
                <w:szCs w:val="20"/>
              </w:rPr>
              <w:t>Nome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no e-mail: </w:t>
            </w:r>
            <w:hyperlink r:id="rId11" w:history="1">
              <w:r w:rsidRPr="00CD23B8">
                <w:rPr>
                  <w:rStyle w:val="Hyperlink"/>
                  <w:rFonts w:ascii="Arial" w:hAnsi="Arial" w:cs="Arial"/>
                  <w:sz w:val="20"/>
                  <w:szCs w:val="20"/>
                </w:rPr>
                <w:t>proen.dpi@ifmt.edu.br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30C0" w:rsidRPr="00AC1D05" w:rsidTr="002D30C0">
        <w:trPr>
          <w:trHeight w:val="79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julho 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Último prazo para enc</w:t>
            </w:r>
            <w:r>
              <w:rPr>
                <w:rFonts w:ascii="Arial" w:hAnsi="Arial" w:cs="Arial"/>
                <w:sz w:val="20"/>
                <w:szCs w:val="20"/>
              </w:rPr>
              <w:t xml:space="preserve">aminhar documentos para isenção, </w:t>
            </w:r>
            <w:r w:rsidRPr="00894E92">
              <w:rPr>
                <w:rFonts w:ascii="Arial" w:hAnsi="Arial" w:cs="Arial"/>
                <w:sz w:val="20"/>
                <w:szCs w:val="20"/>
              </w:rPr>
              <w:t>pelo Sistema SGC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E92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site  </w:t>
            </w:r>
            <w:hyperlink r:id="rId12" w:history="1">
              <w:r w:rsidRPr="00A54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</w:p>
        </w:tc>
      </w:tr>
      <w:tr w:rsidR="002D30C0" w:rsidRPr="00AC1D05" w:rsidTr="002D30C0">
        <w:trPr>
          <w:trHeight w:val="510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julho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Divulgação da lista dos beneficiados com isenção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62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setembro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Recurso contra a </w:t>
            </w:r>
            <w:r w:rsidRPr="000F6FEE">
              <w:rPr>
                <w:rFonts w:ascii="Arial" w:hAnsi="Arial" w:cs="Arial"/>
                <w:sz w:val="20"/>
                <w:szCs w:val="20"/>
              </w:rPr>
              <w:t>lista dos beneficiados com isenção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4E92">
              <w:rPr>
                <w:rFonts w:ascii="Arial" w:hAnsi="Arial" w:cs="Arial"/>
                <w:sz w:val="20"/>
                <w:szCs w:val="20"/>
              </w:rPr>
              <w:t>pelo Sistema SGC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E92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site: </w:t>
            </w:r>
            <w:hyperlink r:id="rId13" w:history="1">
              <w:r w:rsidRPr="00A54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</w:p>
        </w:tc>
      </w:tr>
      <w:tr w:rsidR="002D30C0" w:rsidRPr="00AC1D05" w:rsidTr="002D30C0">
        <w:trPr>
          <w:trHeight w:val="62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 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setembro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Divulgação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dos beneficiados com a isenção, pós-recursos.</w:t>
            </w:r>
          </w:p>
        </w:tc>
      </w:tr>
      <w:tr w:rsidR="002D30C0" w:rsidRPr="00AC1D05" w:rsidTr="002D30C0">
        <w:trPr>
          <w:trHeight w:val="737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setembro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Prazo para alteração de dados referentes à inscrição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E92">
              <w:rPr>
                <w:rFonts w:ascii="Arial" w:hAnsi="Arial" w:cs="Arial"/>
                <w:sz w:val="20"/>
                <w:szCs w:val="20"/>
              </w:rPr>
              <w:t>pelo Sistema SGC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E92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site: </w:t>
            </w:r>
            <w:hyperlink r:id="rId14" w:history="1">
              <w:r w:rsidRPr="00A54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</w:p>
        </w:tc>
      </w:tr>
      <w:tr w:rsidR="002D30C0" w:rsidRPr="00AC1D05" w:rsidTr="002D30C0">
        <w:trPr>
          <w:trHeight w:val="45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setembro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Último dia para o pagamento da taxa de inscrição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62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716B2F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16B2F">
              <w:rPr>
                <w:rFonts w:ascii="Arial" w:hAnsi="Arial" w:cs="Arial"/>
                <w:sz w:val="20"/>
                <w:szCs w:val="20"/>
              </w:rPr>
              <w:t xml:space="preserve"> de setembro de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716B2F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B2F">
              <w:rPr>
                <w:rFonts w:ascii="Arial" w:hAnsi="Arial" w:cs="Arial"/>
                <w:sz w:val="20"/>
                <w:szCs w:val="20"/>
              </w:rPr>
              <w:t>Divulgação da listagem preliminar de candidatos inscritos.</w:t>
            </w:r>
          </w:p>
        </w:tc>
      </w:tr>
      <w:tr w:rsidR="002D30C0" w:rsidRPr="00AC1D05" w:rsidTr="002D30C0">
        <w:trPr>
          <w:trHeight w:val="79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16B2F">
              <w:rPr>
                <w:rFonts w:ascii="Arial" w:hAnsi="Arial" w:cs="Arial"/>
                <w:sz w:val="20"/>
                <w:szCs w:val="20"/>
              </w:rPr>
              <w:t xml:space="preserve"> de setembro de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 xml:space="preserve">Divulgação dos candidatos deferidos para concorrer na condição </w:t>
            </w:r>
            <w:r>
              <w:rPr>
                <w:rFonts w:ascii="Arial" w:hAnsi="Arial" w:cs="Arial"/>
                <w:sz w:val="20"/>
                <w:szCs w:val="20"/>
              </w:rPr>
              <w:t>de pessoa com deficiência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2D30C0" w:rsidRPr="00AC1D05" w:rsidTr="002D30C0">
        <w:trPr>
          <w:trHeight w:val="79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de setembro de 2023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Recurso contra a listagem preliminar de candidatos inscritos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4E92">
              <w:rPr>
                <w:rFonts w:ascii="Arial" w:hAnsi="Arial" w:cs="Arial"/>
                <w:sz w:val="20"/>
                <w:szCs w:val="20"/>
              </w:rPr>
              <w:t>pelo Sistema SGC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94E92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site </w:t>
            </w:r>
            <w:hyperlink r:id="rId15" w:history="1">
              <w:r w:rsidRPr="00A54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</w:p>
        </w:tc>
      </w:tr>
      <w:tr w:rsidR="002D30C0" w:rsidRPr="00AC1D05" w:rsidTr="002D30C0">
        <w:trPr>
          <w:trHeight w:val="737"/>
          <w:jc w:val="center"/>
        </w:trPr>
        <w:tc>
          <w:tcPr>
            <w:tcW w:w="4769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9D2EAC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9D2EAC">
              <w:rPr>
                <w:rFonts w:ascii="Arial" w:hAnsi="Arial" w:cs="Arial"/>
                <w:b/>
                <w:sz w:val="20"/>
                <w:szCs w:val="20"/>
              </w:rPr>
              <w:t xml:space="preserve"> de setembro de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FEE">
              <w:rPr>
                <w:rFonts w:ascii="Arial" w:hAnsi="Arial" w:cs="Arial"/>
                <w:b/>
                <w:sz w:val="20"/>
                <w:szCs w:val="20"/>
              </w:rPr>
              <w:t xml:space="preserve">Divulgação das listas de candidatos inscritos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pós-recursos </w:t>
            </w:r>
            <w:r w:rsidRPr="000F6FEE">
              <w:rPr>
                <w:rFonts w:ascii="Arial" w:hAnsi="Arial" w:cs="Arial"/>
                <w:b/>
                <w:sz w:val="20"/>
                <w:szCs w:val="20"/>
              </w:rPr>
              <w:t>e dos locais de prova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45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2C182D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outubro</w:t>
            </w:r>
            <w:r w:rsidRPr="002C182D">
              <w:rPr>
                <w:rFonts w:ascii="Arial" w:hAnsi="Arial" w:cs="Arial"/>
                <w:b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F6FEE">
              <w:rPr>
                <w:rFonts w:ascii="Arial" w:hAnsi="Arial" w:cs="Arial"/>
                <w:b/>
                <w:sz w:val="20"/>
                <w:szCs w:val="20"/>
              </w:rPr>
              <w:t xml:space="preserve">Data da prova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Objetiva.</w:t>
            </w:r>
          </w:p>
        </w:tc>
      </w:tr>
      <w:tr w:rsidR="002D30C0" w:rsidRPr="00AC1D05" w:rsidTr="002D30C0">
        <w:trPr>
          <w:trHeight w:val="45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de outubro de 2023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Divulgação do gabarito preliminar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45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e 10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B079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outubro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Recurso contra o gabarito preliminar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45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B079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outubro</w:t>
            </w:r>
            <w:r w:rsidRPr="002C182D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sz w:val="20"/>
                <w:szCs w:val="20"/>
              </w:rPr>
              <w:t>Divulgação do gabarito definitivo pós - recursos</w:t>
            </w:r>
          </w:p>
        </w:tc>
      </w:tr>
      <w:tr w:rsidR="002D30C0" w:rsidRPr="00AC1D05" w:rsidTr="002D30C0">
        <w:trPr>
          <w:trHeight w:val="1077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D2EA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outubro</w:t>
            </w:r>
            <w:r w:rsidRPr="009D2EAC">
              <w:rPr>
                <w:rFonts w:ascii="Arial" w:hAnsi="Arial" w:cs="Arial"/>
                <w:b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Publicação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 </w:t>
            </w:r>
            <w:r w:rsidRPr="000F6F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convocação,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 </w:t>
            </w:r>
            <w:r w:rsidRPr="000F6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horários e datas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0F6F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das bancas de </w:t>
            </w:r>
            <w:proofErr w:type="spellStart"/>
            <w:r w:rsidRPr="000F6FEE">
              <w:rPr>
                <w:rStyle w:val="highlight"/>
                <w:rFonts w:ascii="Arial" w:hAnsi="Arial" w:cs="Arial"/>
                <w:b/>
                <w:color w:val="000000"/>
                <w:sz w:val="20"/>
                <w:szCs w:val="20"/>
              </w:rPr>
              <w:t>hetero</w:t>
            </w:r>
            <w:r w:rsidRPr="000F6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identificação</w:t>
            </w:r>
            <w:proofErr w:type="spellEnd"/>
            <w:r w:rsidRPr="000F6F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(verificação da condição declarada pela(o) candidata/</w:t>
            </w:r>
            <w:proofErr w:type="gramStart"/>
            <w:r w:rsidRPr="000F6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candidato  negra</w:t>
            </w:r>
            <w:proofErr w:type="gramEnd"/>
            <w:r w:rsidRPr="000F6FEE">
              <w:rPr>
                <w:rFonts w:ascii="Arial" w:hAnsi="Arial" w:cs="Arial"/>
                <w:b/>
                <w:color w:val="000000"/>
                <w:sz w:val="20"/>
                <w:szCs w:val="20"/>
              </w:rPr>
              <w:t>/negro: preta/preto e parda/pardo) por campus.</w:t>
            </w:r>
          </w:p>
        </w:tc>
      </w:tr>
      <w:tr w:rsidR="002D30C0" w:rsidRPr="00AC1D05" w:rsidTr="002D30C0">
        <w:trPr>
          <w:trHeight w:val="567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716B2F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716B2F">
              <w:rPr>
                <w:rFonts w:ascii="Arial" w:hAnsi="Arial" w:cs="Arial"/>
                <w:sz w:val="20"/>
                <w:szCs w:val="20"/>
              </w:rPr>
              <w:t xml:space="preserve"> de outubro a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16B2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novembro</w:t>
            </w:r>
            <w:r w:rsidRPr="00716B2F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 xml:space="preserve">Período para as bancas de </w:t>
            </w:r>
            <w:proofErr w:type="spellStart"/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>heteroidentificação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680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de novembro de 2023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Divulgação do resultado preliminar das bancas de </w:t>
            </w:r>
            <w:proofErr w:type="spellStart"/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>heteroidentificação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79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de novembro de 2023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Recurso contra o </w:t>
            </w:r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resultado preliminar das bancas de </w:t>
            </w:r>
            <w:proofErr w:type="spellStart"/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>heteroidentificação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94E92">
              <w:rPr>
                <w:rFonts w:ascii="Arial" w:hAnsi="Arial" w:cs="Arial"/>
                <w:color w:val="000000"/>
                <w:sz w:val="20"/>
                <w:szCs w:val="20"/>
              </w:rPr>
              <w:t>pelo Sistema SGC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94E9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site </w:t>
            </w:r>
            <w:hyperlink r:id="rId16" w:history="1">
              <w:r w:rsidRPr="00A54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</w:p>
        </w:tc>
      </w:tr>
      <w:tr w:rsidR="002D30C0" w:rsidRPr="00AC1D05" w:rsidTr="002D30C0">
        <w:trPr>
          <w:trHeight w:val="737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de dezembro de 2023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Divulgação do resultado final das bancas de </w:t>
            </w:r>
            <w:proofErr w:type="spellStart"/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>heteroidentificação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567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CB74F3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B74F3">
              <w:rPr>
                <w:rFonts w:ascii="Arial" w:hAnsi="Arial" w:cs="Arial"/>
                <w:b/>
                <w:sz w:val="20"/>
                <w:szCs w:val="20"/>
              </w:rPr>
              <w:t>14 de dezembro de 2023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CB74F3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74F3">
              <w:rPr>
                <w:rFonts w:ascii="Arial" w:hAnsi="Arial" w:cs="Arial"/>
                <w:b/>
                <w:color w:val="000000"/>
                <w:sz w:val="20"/>
                <w:szCs w:val="20"/>
              </w:rPr>
              <w:t>Divulgação preliminar dos aprovados/classificados.</w:t>
            </w:r>
          </w:p>
        </w:tc>
      </w:tr>
      <w:tr w:rsidR="002D30C0" w:rsidRPr="00AC1D05" w:rsidTr="002D30C0">
        <w:trPr>
          <w:trHeight w:val="907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 dezembro de 2023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Recurso contra a listagem </w:t>
            </w:r>
            <w:r w:rsidRPr="000F6FEE">
              <w:rPr>
                <w:rFonts w:ascii="Arial" w:hAnsi="Arial" w:cs="Arial"/>
                <w:color w:val="000000"/>
                <w:sz w:val="20"/>
                <w:szCs w:val="20"/>
              </w:rPr>
              <w:t>preliminar dos aprovados/classificados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94E92">
              <w:rPr>
                <w:rFonts w:ascii="Arial" w:hAnsi="Arial" w:cs="Arial"/>
                <w:color w:val="000000"/>
                <w:sz w:val="20"/>
                <w:szCs w:val="20"/>
              </w:rPr>
              <w:t>pelo Sistema SGC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94E9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site </w:t>
            </w:r>
            <w:hyperlink r:id="rId17" w:history="1">
              <w:r w:rsidRPr="005255B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https://seletivo.ifmt.edu.br</w:t>
              </w:r>
            </w:hyperlink>
          </w:p>
        </w:tc>
      </w:tr>
      <w:tr w:rsidR="002D30C0" w:rsidRPr="00AC1D05" w:rsidTr="002D30C0">
        <w:trPr>
          <w:trHeight w:val="624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de dezembro de 2023</w:t>
            </w:r>
          </w:p>
        </w:tc>
        <w:tc>
          <w:tcPr>
            <w:tcW w:w="5534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FEE">
              <w:rPr>
                <w:rFonts w:ascii="Arial" w:hAnsi="Arial" w:cs="Arial"/>
                <w:b/>
                <w:sz w:val="20"/>
                <w:szCs w:val="20"/>
              </w:rPr>
              <w:t>Divulgação oficial dos aprovados/classificados</w:t>
            </w:r>
            <w:r>
              <w:rPr>
                <w:rFonts w:ascii="Arial" w:hAnsi="Arial" w:cs="Arial"/>
                <w:b/>
                <w:sz w:val="20"/>
                <w:szCs w:val="20"/>
              </w:rPr>
              <w:t>, pós- recursos.</w:t>
            </w:r>
          </w:p>
        </w:tc>
      </w:tr>
      <w:tr w:rsidR="002D30C0" w:rsidRPr="00AC1D05" w:rsidTr="002D30C0">
        <w:trPr>
          <w:trHeight w:val="510"/>
          <w:jc w:val="center"/>
        </w:trPr>
        <w:tc>
          <w:tcPr>
            <w:tcW w:w="4769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A4712A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  <w:r w:rsidRPr="00A471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Pr="00A471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janeiro</w:t>
            </w:r>
            <w:r w:rsidRPr="00A471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0F6FEE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Matrícula dos aprovados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510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A4712A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 de janeiro de 2024</w:t>
            </w:r>
          </w:p>
        </w:tc>
        <w:tc>
          <w:tcPr>
            <w:tcW w:w="5534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>ivulgação da 2ª chamada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D30C0" w:rsidRPr="00AC1D05" w:rsidTr="002D30C0">
        <w:trPr>
          <w:trHeight w:val="510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A4712A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 a 19 de janeiro de 2024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Matrícula da 2ª chamada.</w:t>
            </w:r>
          </w:p>
        </w:tc>
      </w:tr>
      <w:tr w:rsidR="002D30C0" w:rsidRPr="00AC1D05" w:rsidTr="002D30C0">
        <w:trPr>
          <w:trHeight w:val="567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A4712A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 de janeiro de 2024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>ivulgação da 3ª 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amada.</w:t>
            </w:r>
          </w:p>
        </w:tc>
      </w:tr>
      <w:tr w:rsidR="002D30C0" w:rsidRPr="00AC1D05" w:rsidTr="002D30C0">
        <w:trPr>
          <w:trHeight w:val="510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A4712A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 e 26 de janeiro de 2024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Matrícula da 3ª chamada.</w:t>
            </w:r>
          </w:p>
        </w:tc>
      </w:tr>
      <w:tr w:rsidR="002D30C0" w:rsidRPr="00AC1D05" w:rsidTr="002D30C0">
        <w:trPr>
          <w:trHeight w:val="680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A4712A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  <w:r w:rsidRPr="00A471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janeiro</w:t>
            </w:r>
            <w:r w:rsidRPr="00A471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>ivulgação da chamada geral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excedentes, se houver vagas.</w:t>
            </w:r>
          </w:p>
        </w:tc>
      </w:tr>
      <w:tr w:rsidR="002D30C0" w:rsidRPr="00AC1D05" w:rsidTr="002D30C0">
        <w:trPr>
          <w:trHeight w:val="510"/>
          <w:jc w:val="center"/>
        </w:trPr>
        <w:tc>
          <w:tcPr>
            <w:tcW w:w="4769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A4712A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  <w:r w:rsidRPr="00A471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fevereiro</w:t>
            </w:r>
            <w:r w:rsidRPr="00A471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202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2D30C0" w:rsidRPr="002C182D" w:rsidRDefault="002D30C0" w:rsidP="00E145E4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 xml:space="preserve">atrícula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dos excedentes da chamada geral</w:t>
            </w:r>
            <w:r w:rsidRPr="00A4712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FB1B75" w:rsidRPr="00E55E7C" w:rsidRDefault="00FB1B75" w:rsidP="002D30C0">
      <w:pPr>
        <w:rPr>
          <w:rFonts w:ascii="Arial" w:hAnsi="Arial" w:cs="Arial"/>
          <w:sz w:val="24"/>
          <w:szCs w:val="24"/>
        </w:rPr>
      </w:pPr>
    </w:p>
    <w:sectPr w:rsidR="00FB1B75" w:rsidRPr="00E55E7C" w:rsidSect="00FB1B75">
      <w:headerReference w:type="default" r:id="rId18"/>
      <w:footerReference w:type="default" r:id="rId19"/>
      <w:pgSz w:w="11906" w:h="16838"/>
      <w:pgMar w:top="567" w:right="567" w:bottom="567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74" w:rsidRDefault="00197574" w:rsidP="0098632C">
      <w:pPr>
        <w:spacing w:after="0" w:line="240" w:lineRule="auto"/>
      </w:pPr>
      <w:r>
        <w:separator/>
      </w:r>
    </w:p>
  </w:endnote>
  <w:endnote w:type="continuationSeparator" w:id="0">
    <w:p w:rsidR="00197574" w:rsidRDefault="0019757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74" w:rsidRDefault="00197574" w:rsidP="0098632C">
      <w:pPr>
        <w:spacing w:after="0" w:line="240" w:lineRule="auto"/>
      </w:pPr>
      <w:r>
        <w:separator/>
      </w:r>
    </w:p>
  </w:footnote>
  <w:footnote w:type="continuationSeparator" w:id="0">
    <w:p w:rsidR="00197574" w:rsidRDefault="0019757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2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55E7C" w:rsidRDefault="00E55E7C" w:rsidP="00E55E7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014EB7" w:rsidRDefault="00014EB7" w:rsidP="00E55E7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eqIpqYfJluCOXFbhCTUFv6MKyhkBqlO0FiuHeJ+kZC/uoMHbrR8D4JcDkS9T2MCC9J3o1aOag/afvzL/yR3JA==" w:salt="bh/xpMwuns8YflngCCAg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EB7"/>
    <w:rsid w:val="00027711"/>
    <w:rsid w:val="00052BA5"/>
    <w:rsid w:val="00053BC2"/>
    <w:rsid w:val="00081F45"/>
    <w:rsid w:val="00097D9C"/>
    <w:rsid w:val="000A6765"/>
    <w:rsid w:val="000A77E6"/>
    <w:rsid w:val="000C078F"/>
    <w:rsid w:val="000F7C8F"/>
    <w:rsid w:val="00197574"/>
    <w:rsid w:val="002D30C0"/>
    <w:rsid w:val="00347D85"/>
    <w:rsid w:val="003650C7"/>
    <w:rsid w:val="003E04D5"/>
    <w:rsid w:val="003F4DE3"/>
    <w:rsid w:val="004A47DF"/>
    <w:rsid w:val="004F2C22"/>
    <w:rsid w:val="00522E2B"/>
    <w:rsid w:val="00550E4F"/>
    <w:rsid w:val="0056624F"/>
    <w:rsid w:val="0057632A"/>
    <w:rsid w:val="005F68D6"/>
    <w:rsid w:val="006A12BC"/>
    <w:rsid w:val="006E4C3F"/>
    <w:rsid w:val="007242A6"/>
    <w:rsid w:val="0074649E"/>
    <w:rsid w:val="007629B1"/>
    <w:rsid w:val="00781BC3"/>
    <w:rsid w:val="007C000B"/>
    <w:rsid w:val="007F530F"/>
    <w:rsid w:val="00851395"/>
    <w:rsid w:val="0088130E"/>
    <w:rsid w:val="00894641"/>
    <w:rsid w:val="009023F3"/>
    <w:rsid w:val="009634C0"/>
    <w:rsid w:val="009809E0"/>
    <w:rsid w:val="0098632C"/>
    <w:rsid w:val="009924AF"/>
    <w:rsid w:val="009C3CE8"/>
    <w:rsid w:val="00A0708B"/>
    <w:rsid w:val="00A16E1E"/>
    <w:rsid w:val="00A34CDE"/>
    <w:rsid w:val="00A85CF2"/>
    <w:rsid w:val="00A94F74"/>
    <w:rsid w:val="00AB20E0"/>
    <w:rsid w:val="00B6600B"/>
    <w:rsid w:val="00B97B93"/>
    <w:rsid w:val="00BB6492"/>
    <w:rsid w:val="00BD78F5"/>
    <w:rsid w:val="00BD7BB8"/>
    <w:rsid w:val="00C8130A"/>
    <w:rsid w:val="00CB74F3"/>
    <w:rsid w:val="00CD6413"/>
    <w:rsid w:val="00CE7F56"/>
    <w:rsid w:val="00CF1687"/>
    <w:rsid w:val="00CF3DC8"/>
    <w:rsid w:val="00D12DEC"/>
    <w:rsid w:val="00E55E7C"/>
    <w:rsid w:val="00EA2D45"/>
    <w:rsid w:val="00F10EE9"/>
    <w:rsid w:val="00F23468"/>
    <w:rsid w:val="00F4235A"/>
    <w:rsid w:val="00F85061"/>
    <w:rsid w:val="00F867FE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421F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014EB7"/>
  </w:style>
  <w:style w:type="character" w:styleId="MenoPendente">
    <w:name w:val="Unresolved Mention"/>
    <w:basedOn w:val="Fontepargpadro"/>
    <w:uiPriority w:val="99"/>
    <w:semiHidden/>
    <w:unhideWhenUsed/>
    <w:rsid w:val="006E4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letivo.ifmt.edu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en.dpi@ifmt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letivo.ifmt.edu.br" TargetMode="External"/><Relationship Id="rId10" Type="http://schemas.openxmlformats.org/officeDocument/2006/relationships/hyperlink" Target="https://seletivo.ifmt.edu.b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59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2021-08-20T15:08:00Z</dcterms:created>
  <dcterms:modified xsi:type="dcterms:W3CDTF">2023-06-27T14:34:00Z</dcterms:modified>
</cp:coreProperties>
</file>