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15C" w:rsidRPr="0034515C" w:rsidRDefault="0034515C" w:rsidP="0034515C">
      <w:pPr>
        <w:spacing w:after="0" w:line="312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34515C">
        <w:rPr>
          <w:rFonts w:cstheme="minorHAnsi"/>
          <w:b/>
          <w:sz w:val="24"/>
          <w:szCs w:val="24"/>
        </w:rPr>
        <w:t>ANEXO XX</w:t>
      </w:r>
    </w:p>
    <w:p w:rsidR="0034515C" w:rsidRPr="0034515C" w:rsidRDefault="0034515C" w:rsidP="0034515C">
      <w:pPr>
        <w:spacing w:after="0" w:line="312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34515C">
        <w:rPr>
          <w:rFonts w:cstheme="minorHAnsi"/>
          <w:b/>
          <w:sz w:val="24"/>
          <w:szCs w:val="24"/>
        </w:rPr>
        <w:t>ORIENTAÇÕES PARA PARTICIPAR DO PROCESSO SELETIVO COMO COTISTA DE ESCOLA PÚBLICA</w:t>
      </w:r>
    </w:p>
    <w:p w:rsidR="0034515C" w:rsidRPr="0034515C" w:rsidRDefault="0034515C" w:rsidP="0034515C">
      <w:pPr>
        <w:spacing w:after="0" w:line="312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</w:p>
    <w:p w:rsidR="003C6D9F" w:rsidRPr="00A95781" w:rsidRDefault="003C6D9F" w:rsidP="003C6D9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A95781">
        <w:rPr>
          <w:rFonts w:cstheme="minorHAnsi"/>
          <w:b/>
          <w:sz w:val="24"/>
          <w:szCs w:val="24"/>
        </w:rPr>
        <w:t>Das reservas de vagas (Cotas)</w:t>
      </w:r>
    </w:p>
    <w:p w:rsidR="003C6D9F" w:rsidRPr="00A95781" w:rsidRDefault="003C6D9F" w:rsidP="003C6D9F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A95781">
        <w:rPr>
          <w:rFonts w:cstheme="minorHAnsi"/>
          <w:sz w:val="24"/>
          <w:szCs w:val="24"/>
        </w:rPr>
        <w:t>No ato da inscrição, o</w:t>
      </w:r>
      <w:r w:rsidRPr="00A95781">
        <w:rPr>
          <w:rFonts w:cstheme="minorHAnsi"/>
          <w:spacing w:val="-1"/>
          <w:sz w:val="24"/>
          <w:szCs w:val="24"/>
        </w:rPr>
        <w:t xml:space="preserve"> candidato poderá optar por concorrer às vagas reservadas, estabelecidas na Lei 12.711,  de 2012, com alterações introduzidas Lei 13.409, de 2016 e Lei 14.723, de 2023; no Decreto 7.824, de 2012, com alterações introduzidas pelo Decreto 9.034, de 2017; na Portaria Normativa 18, de 2012; na Portaria Normativa 21, de 2012 e nas alterações introduzidas pela Portaria Normativa 9, de 2017 (reserva de vagas), ou às vagas de pela ampla concorrência. Em</w:t>
      </w:r>
      <w:r w:rsidRPr="00A95781">
        <w:rPr>
          <w:rFonts w:cstheme="minorHAnsi"/>
          <w:spacing w:val="29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conformidade</w:t>
      </w:r>
      <w:r w:rsidRPr="00A95781">
        <w:rPr>
          <w:rFonts w:cstheme="minorHAnsi"/>
          <w:spacing w:val="29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com a legislação citada</w:t>
      </w:r>
      <w:r w:rsidRPr="00A95781">
        <w:rPr>
          <w:rFonts w:cstheme="minorHAnsi"/>
          <w:spacing w:val="28"/>
          <w:sz w:val="24"/>
          <w:szCs w:val="24"/>
        </w:rPr>
        <w:t xml:space="preserve">, </w:t>
      </w:r>
      <w:r w:rsidRPr="00A95781">
        <w:rPr>
          <w:rFonts w:cstheme="minorHAnsi"/>
          <w:sz w:val="24"/>
          <w:szCs w:val="24"/>
        </w:rPr>
        <w:t>o</w:t>
      </w:r>
      <w:r w:rsidRPr="00A95781">
        <w:rPr>
          <w:rFonts w:cstheme="minorHAnsi"/>
          <w:spacing w:val="16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IFMT</w:t>
      </w:r>
      <w:r w:rsidRPr="00A95781">
        <w:rPr>
          <w:rFonts w:cstheme="minorHAnsi"/>
          <w:spacing w:val="67"/>
          <w:w w:val="99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reserva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60%</w:t>
      </w:r>
      <w:r w:rsidRPr="00A95781">
        <w:rPr>
          <w:rFonts w:cstheme="minorHAnsi"/>
          <w:spacing w:val="4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(sessenta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por</w:t>
      </w:r>
      <w:r w:rsidRPr="00A95781">
        <w:rPr>
          <w:rFonts w:cstheme="minorHAnsi"/>
          <w:spacing w:val="4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cento) das vagas</w:t>
      </w:r>
      <w:r w:rsidRPr="00A95781">
        <w:rPr>
          <w:rFonts w:cstheme="minorHAnsi"/>
          <w:spacing w:val="1"/>
          <w:sz w:val="24"/>
          <w:szCs w:val="24"/>
        </w:rPr>
        <w:t xml:space="preserve"> de </w:t>
      </w:r>
      <w:r w:rsidRPr="00A95781">
        <w:rPr>
          <w:rFonts w:cstheme="minorHAnsi"/>
          <w:sz w:val="24"/>
          <w:szCs w:val="24"/>
        </w:rPr>
        <w:t>todos os</w:t>
      </w:r>
      <w:r w:rsidRPr="00A95781">
        <w:rPr>
          <w:rFonts w:cstheme="minorHAnsi"/>
          <w:spacing w:val="5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cursos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z w:val="24"/>
          <w:szCs w:val="24"/>
        </w:rPr>
        <w:t>e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z w:val="24"/>
          <w:szCs w:val="24"/>
        </w:rPr>
        <w:t>turnos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para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candidatos</w:t>
      </w:r>
      <w:r w:rsidRPr="00A95781">
        <w:rPr>
          <w:rFonts w:cstheme="minorHAnsi"/>
          <w:spacing w:val="4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que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tenham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 xml:space="preserve">cursado </w:t>
      </w:r>
      <w:r w:rsidRPr="00A95781">
        <w:rPr>
          <w:rFonts w:cstheme="minorHAnsi"/>
          <w:b/>
          <w:spacing w:val="-1"/>
          <w:sz w:val="24"/>
          <w:szCs w:val="24"/>
        </w:rPr>
        <w:t>integralmente</w:t>
      </w:r>
      <w:r w:rsidRPr="00A95781">
        <w:rPr>
          <w:rFonts w:cstheme="minorHAnsi"/>
          <w:spacing w:val="-1"/>
          <w:sz w:val="24"/>
          <w:szCs w:val="24"/>
        </w:rPr>
        <w:t xml:space="preserve"> o ensino médio, do 1º </w:t>
      </w:r>
      <w:proofErr w:type="gramStart"/>
      <w:r w:rsidRPr="00A95781">
        <w:rPr>
          <w:rFonts w:cstheme="minorHAnsi"/>
          <w:spacing w:val="-1"/>
          <w:sz w:val="24"/>
          <w:szCs w:val="24"/>
        </w:rPr>
        <w:t>ao 3º/4º anos</w:t>
      </w:r>
      <w:proofErr w:type="gramEnd"/>
      <w:r w:rsidRPr="00A95781">
        <w:rPr>
          <w:rFonts w:cstheme="minorHAnsi"/>
          <w:spacing w:val="-1"/>
          <w:sz w:val="24"/>
          <w:szCs w:val="24"/>
        </w:rPr>
        <w:t>, na rede pública municipal, estadual ou federal de ensino (EP)</w:t>
      </w:r>
      <w:r w:rsidR="00046F5C">
        <w:rPr>
          <w:rFonts w:cstheme="minorHAnsi"/>
          <w:spacing w:val="-1"/>
          <w:sz w:val="24"/>
          <w:szCs w:val="24"/>
        </w:rPr>
        <w:t>.</w:t>
      </w:r>
    </w:p>
    <w:p w:rsidR="003C6D9F" w:rsidRPr="00A95781" w:rsidRDefault="003C6D9F" w:rsidP="003C6D9F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sz w:val="24"/>
          <w:szCs w:val="24"/>
        </w:rPr>
      </w:pPr>
      <w:bookmarkStart w:id="1" w:name="_Hlk137025826"/>
      <w:r w:rsidRPr="00A95781">
        <w:rPr>
          <w:rFonts w:cstheme="minorHAnsi"/>
          <w:sz w:val="24"/>
          <w:szCs w:val="24"/>
        </w:rPr>
        <w:t>Para que você possa entender melhor o sistema de cotas do IFMT, observe a imagem abaixo e identifique em qual cota você se enquadra</w:t>
      </w:r>
      <w:bookmarkEnd w:id="1"/>
      <w:r w:rsidRPr="00A95781">
        <w:rPr>
          <w:rFonts w:cstheme="minorHAnsi"/>
          <w:sz w:val="24"/>
          <w:szCs w:val="24"/>
        </w:rPr>
        <w:t>:</w:t>
      </w:r>
    </w:p>
    <w:p w:rsidR="003C6D9F" w:rsidRPr="00B93AFB" w:rsidRDefault="003C6D9F" w:rsidP="003C6D9F">
      <w:pPr>
        <w:spacing w:line="312" w:lineRule="auto"/>
        <w:contextualSpacing/>
        <w:jc w:val="both"/>
        <w:rPr>
          <w:rFonts w:ascii="Arial" w:hAnsi="Arial" w:cs="Arial"/>
          <w:sz w:val="10"/>
          <w:szCs w:val="10"/>
        </w:rPr>
      </w:pPr>
    </w:p>
    <w:p w:rsidR="003C6D9F" w:rsidRDefault="003C6D9F" w:rsidP="003C6D9F">
      <w:pPr>
        <w:spacing w:line="312" w:lineRule="auto"/>
        <w:ind w:left="1418" w:right="282" w:hanging="1418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D3D9040" wp14:editId="3DD3ED26">
            <wp:extent cx="6291618" cy="4077069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33" cy="41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9F" w:rsidRPr="00A95781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Cs/>
          <w:sz w:val="24"/>
          <w:szCs w:val="24"/>
        </w:rPr>
      </w:pPr>
      <w:r w:rsidRPr="00A95781">
        <w:rPr>
          <w:rFonts w:ascii="Arial" w:hAnsi="Arial" w:cs="Arial"/>
          <w:b/>
          <w:sz w:val="24"/>
          <w:szCs w:val="24"/>
        </w:rPr>
        <w:t xml:space="preserve"> </w:t>
      </w:r>
      <w:r w:rsidRPr="00A95781">
        <w:rPr>
          <w:rFonts w:cstheme="minorHAnsi"/>
          <w:bCs/>
          <w:sz w:val="24"/>
          <w:szCs w:val="24"/>
        </w:rPr>
        <w:t>A distribuição das vagas obedecerá à caracterização e aos percentuais a seguir, aplicados por curso, turno e turma:</w:t>
      </w:r>
    </w:p>
    <w:p w:rsidR="003C6D9F" w:rsidRPr="00A95781" w:rsidRDefault="003C6D9F" w:rsidP="003C6D9F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A95781">
        <w:rPr>
          <w:rFonts w:cstheme="minorHAnsi"/>
          <w:b/>
          <w:color w:val="000000"/>
          <w:sz w:val="24"/>
          <w:szCs w:val="24"/>
        </w:rPr>
        <w:lastRenderedPageBreak/>
        <w:t>I. Estudantes egressos de escola particular ou inscritos na categoria de ampla concorrência (AC)</w:t>
      </w:r>
      <w:r w:rsidRPr="00A95781">
        <w:rPr>
          <w:rFonts w:cstheme="minorHAnsi"/>
          <w:color w:val="000000"/>
          <w:sz w:val="24"/>
          <w:szCs w:val="24"/>
        </w:rPr>
        <w:t>: serão destinados 40% (quarenta por cento) do total de vagas para essa categoria, distribuídos da seguinte forma: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Ampla Concorrência (AC)</w:t>
      </w:r>
      <w:r w:rsidRPr="009979DD">
        <w:rPr>
          <w:rFonts w:cstheme="minorHAnsi"/>
          <w:color w:val="000000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b) Lista 01 (L1) –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2% (dois por cento) do total de vagas ofertadas, reservadas às pessoas com deficiência (PcD) que não se enquadram no sistema de Ações Afirmativas/Cotas Sociais ou que não desejam participar do processo seletivo por meio delas. </w:t>
      </w:r>
    </w:p>
    <w:p w:rsidR="003C6D9F" w:rsidRPr="009979DD" w:rsidRDefault="003C6D9F" w:rsidP="003C6D9F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II. Estudantes egressos de escola pública</w:t>
      </w:r>
      <w:r w:rsidRPr="009979DD">
        <w:rPr>
          <w:rFonts w:cstheme="minorHAnsi"/>
          <w:bCs/>
          <w:color w:val="000000"/>
          <w:sz w:val="24"/>
          <w:szCs w:val="24"/>
        </w:rPr>
        <w:t>: serão destinados 60% (sessenta por cento) do total de vagas para essa categoria, distribuídos da seguinte forma: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Lista 2 (L2) – EP + Renda + PPI + PcD</w:t>
      </w:r>
      <w:r w:rsidRPr="009979DD">
        <w:rPr>
          <w:rFonts w:cstheme="minorHAnsi"/>
          <w:bCs/>
          <w:color w:val="000000"/>
          <w:sz w:val="24"/>
          <w:szCs w:val="24"/>
        </w:rPr>
        <w:t>: 4,06% (</w:t>
      </w:r>
      <w:bookmarkStart w:id="2" w:name="__DdeLink__4560_1181039252"/>
      <w:r w:rsidRPr="009979DD">
        <w:rPr>
          <w:rFonts w:cstheme="minorHAnsi"/>
          <w:bCs/>
          <w:color w:val="000000"/>
          <w:sz w:val="24"/>
          <w:szCs w:val="24"/>
        </w:rPr>
        <w:t>quatro inteiros e seis centésimos por cento</w:t>
      </w:r>
      <w:bookmarkEnd w:id="2"/>
      <w:r w:rsidRPr="009979DD">
        <w:rPr>
          <w:rFonts w:cstheme="minorHAnsi"/>
          <w:bCs/>
          <w:color w:val="000000"/>
          <w:sz w:val="24"/>
          <w:szCs w:val="24"/>
        </w:rPr>
        <w:t xml:space="preserve">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</w:t>
      </w:r>
      <w:r w:rsidRPr="009979DD">
        <w:rPr>
          <w:rFonts w:cstheme="minorHAnsi"/>
          <w:bCs/>
          <w:sz w:val="24"/>
          <w:szCs w:val="24"/>
        </w:rPr>
        <w:t>; autodeclara-se preto, pardo</w:t>
      </w:r>
      <w:r>
        <w:rPr>
          <w:rFonts w:cstheme="minorHAnsi"/>
          <w:bCs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(PcD).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b) Lista 3 (L3) – EP + Renda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inscrição, e é pessoa com deficiência (PcD).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c) Lista 4 (L4) – EP + Renda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d) Lista 5 (L5) – EP + Renda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lastRenderedPageBreak/>
        <w:t>e) Lista 6 (L6) – EP + PPI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4,06% (quatro inteiros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sz w:val="24"/>
          <w:szCs w:val="24"/>
        </w:rPr>
        <w:t>;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autodeclara-se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(PcD).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f) Lista 7 (L7) – EP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Pr="007E5FEC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Pr="007E5FEC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é pessoa com deficiência (PcD).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g) Lista 8 (L8) – EP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se autodeclara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3C6D9F" w:rsidRPr="009979DD" w:rsidRDefault="003C6D9F" w:rsidP="003C6D9F">
      <w:pPr>
        <w:spacing w:after="0" w:line="312" w:lineRule="auto"/>
        <w:ind w:left="284" w:right="567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h) Lista 9 (L9) - EP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Pr="007E5FEC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Pr="007E5FEC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. </w:t>
      </w:r>
    </w:p>
    <w:p w:rsidR="003C6D9F" w:rsidRPr="00F728F4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Cs/>
          <w:sz w:val="24"/>
          <w:szCs w:val="24"/>
        </w:rPr>
        <w:t>Na modalidade de ampla concorrência, concorrem todos os candidatos inscritos, independente da opção de reserva de vagas.</w:t>
      </w:r>
    </w:p>
    <w:p w:rsidR="003C6D9F" w:rsidRPr="00F728F4" w:rsidRDefault="003C6D9F" w:rsidP="003C6D9F">
      <w:pPr>
        <w:pStyle w:val="PargrafodaLista"/>
        <w:numPr>
          <w:ilvl w:val="2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F728F4">
        <w:rPr>
          <w:rFonts w:ascii="Calibri" w:hAnsi="Calibri" w:cs="Calibri"/>
          <w:sz w:val="24"/>
          <w:szCs w:val="24"/>
        </w:rPr>
        <w:t>Caso o candidato inscrito em qualquer uma das cotas descritas no item 1.3 não cumpra os requisitos exigidos previsto neste edital e suas etapas, passará a concorrer automaticamente somente pela ampla concorrência</w:t>
      </w:r>
      <w:r>
        <w:rPr>
          <w:rFonts w:ascii="Calibri" w:hAnsi="Calibri" w:cs="Calibri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Reconhece-se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como</w:t>
      </w:r>
      <w:r w:rsidRPr="009979DD">
        <w:rPr>
          <w:rFonts w:cstheme="minorHAnsi"/>
          <w:spacing w:val="1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instituição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educacional</w:t>
      </w:r>
      <w:r w:rsidRPr="009979DD">
        <w:rPr>
          <w:rFonts w:cstheme="minorHAnsi"/>
          <w:b/>
          <w:spacing w:val="1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conceituada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pelo</w:t>
      </w:r>
      <w:r w:rsidRPr="009979DD">
        <w:rPr>
          <w:rFonts w:cstheme="minorHAnsi"/>
          <w:spacing w:val="12"/>
          <w:sz w:val="24"/>
          <w:szCs w:val="24"/>
        </w:rPr>
        <w:t xml:space="preserve"> art. 19, inciso I da Lei 9.394/96, ou seja</w:t>
      </w:r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aquela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incorporada,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 xml:space="preserve">ou </w:t>
      </w:r>
      <w:r w:rsidRPr="009979DD">
        <w:rPr>
          <w:rFonts w:cstheme="minorHAnsi"/>
          <w:b/>
          <w:spacing w:val="-1"/>
          <w:sz w:val="24"/>
          <w:szCs w:val="24"/>
        </w:rPr>
        <w:t>administrada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pelo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Público</w:t>
      </w:r>
      <w:r w:rsidRPr="009979DD">
        <w:rPr>
          <w:rFonts w:cstheme="minorHAnsi"/>
          <w:b/>
          <w:spacing w:val="-6"/>
          <w:sz w:val="24"/>
          <w:szCs w:val="24"/>
        </w:rPr>
        <w:t xml:space="preserve"> (</w:t>
      </w:r>
      <w:r w:rsidRPr="009979DD">
        <w:rPr>
          <w:rFonts w:cstheme="minorHAnsi"/>
          <w:b/>
          <w:sz w:val="24"/>
          <w:szCs w:val="24"/>
        </w:rPr>
        <w:t>Municipal,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proofErr w:type="gramStart"/>
      <w:r w:rsidRPr="009979DD">
        <w:rPr>
          <w:rFonts w:cstheme="minorHAnsi"/>
          <w:b/>
          <w:spacing w:val="-1"/>
          <w:sz w:val="24"/>
          <w:szCs w:val="24"/>
        </w:rPr>
        <w:t>Estadual</w:t>
      </w:r>
      <w:proofErr w:type="gramEnd"/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2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enquadram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na</w:t>
      </w:r>
      <w:r w:rsidRPr="009979DD">
        <w:rPr>
          <w:rFonts w:cstheme="minorHAnsi"/>
          <w:b/>
          <w:spacing w:val="2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candidatos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originados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escolas</w:t>
      </w:r>
      <w:r w:rsidRPr="009979DD">
        <w:rPr>
          <w:rFonts w:cstheme="minorHAnsi"/>
          <w:b/>
          <w:spacing w:val="3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públicas</w:t>
      </w:r>
      <w:r w:rsidRPr="009979DD"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com</w:t>
      </w:r>
      <w:r w:rsidRPr="009979DD">
        <w:rPr>
          <w:rFonts w:cstheme="minorHAnsi"/>
          <w:spacing w:val="2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direito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à</w:t>
      </w:r>
      <w:r w:rsidRPr="009979DD">
        <w:rPr>
          <w:rFonts w:cstheme="minorHAnsi"/>
          <w:spacing w:val="30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1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vagas</w:t>
      </w:r>
      <w:r w:rsidRPr="009979DD">
        <w:rPr>
          <w:rFonts w:cstheme="minorHAnsi"/>
          <w:spacing w:val="96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(cotas),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aqueles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beneficiados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por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bolsas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estudos</w:t>
      </w:r>
      <w:r w:rsidRPr="009979DD">
        <w:rPr>
          <w:rFonts w:cstheme="minorHAnsi"/>
          <w:b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(parcial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ou integral)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em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instituições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privadas,</w:t>
      </w:r>
      <w:r w:rsidRPr="009979DD">
        <w:rPr>
          <w:rFonts w:cstheme="minorHAnsi"/>
          <w:spacing w:val="-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filantrópicas,</w:t>
      </w:r>
      <w:r w:rsidRPr="009979DD">
        <w:rPr>
          <w:rFonts w:cstheme="minorHAnsi"/>
          <w:spacing w:val="-1"/>
          <w:sz w:val="24"/>
          <w:szCs w:val="24"/>
        </w:rPr>
        <w:t xml:space="preserve"> cenecistas,</w:t>
      </w:r>
      <w:r w:rsidRPr="009979DD">
        <w:rPr>
          <w:rFonts w:cstheme="minorHAnsi"/>
          <w:spacing w:val="84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confessionais</w:t>
      </w:r>
      <w:r w:rsidRPr="009979DD">
        <w:rPr>
          <w:rFonts w:cstheme="minorHAnsi"/>
          <w:spacing w:val="3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e/ou</w:t>
      </w:r>
      <w:r w:rsidRPr="009979DD">
        <w:rPr>
          <w:rFonts w:cstheme="minorHAnsi"/>
          <w:spacing w:val="3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similares</w:t>
      </w:r>
      <w:r w:rsidRPr="009979DD">
        <w:rPr>
          <w:rFonts w:cstheme="minorHAnsi"/>
          <w:b/>
          <w:spacing w:val="-1"/>
          <w:sz w:val="24"/>
          <w:szCs w:val="24"/>
        </w:rPr>
        <w:t>,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salvo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tais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instituições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tenham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sido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ou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incorporadas,</w:t>
      </w:r>
      <w:r w:rsidRPr="009979DD">
        <w:rPr>
          <w:rFonts w:cstheme="minorHAnsi"/>
          <w:b/>
          <w:spacing w:val="3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97"/>
          <w:w w:val="9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administradas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pelo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Público</w:t>
      </w:r>
      <w:r w:rsidRPr="009979DD">
        <w:rPr>
          <w:rFonts w:cstheme="minorHAnsi"/>
          <w:b/>
          <w:spacing w:val="-9"/>
          <w:sz w:val="24"/>
          <w:szCs w:val="24"/>
        </w:rPr>
        <w:t xml:space="preserve"> (</w:t>
      </w:r>
      <w:r w:rsidRPr="009979DD">
        <w:rPr>
          <w:rFonts w:cstheme="minorHAnsi"/>
          <w:b/>
          <w:spacing w:val="-1"/>
          <w:sz w:val="24"/>
          <w:szCs w:val="24"/>
        </w:rPr>
        <w:t>Municipal, Estadual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Não são consideradas instituições da rede pública</w:t>
      </w:r>
      <w:r w:rsidRPr="009979DD">
        <w:rPr>
          <w:rFonts w:cstheme="minorHAnsi"/>
          <w:sz w:val="24"/>
          <w:szCs w:val="24"/>
        </w:rPr>
        <w:t xml:space="preserve"> de ensino as escolas pertencentes ao Sistema S (SENAI, SESI, SENAC, SENAR), escolas conveniadas ou ainda fundações ou instituições similares (mesmo que mantenham educação gratuita) para efeito de participação na reserva de vagas</w:t>
      </w:r>
      <w:r>
        <w:rPr>
          <w:rFonts w:cstheme="minorHAnsi"/>
          <w:sz w:val="24"/>
          <w:szCs w:val="24"/>
        </w:rPr>
        <w:t xml:space="preserve">, </w:t>
      </w:r>
      <w:r w:rsidRPr="00B12B69">
        <w:rPr>
          <w:rFonts w:cstheme="minorHAnsi"/>
          <w:sz w:val="24"/>
          <w:szCs w:val="24"/>
        </w:rPr>
        <w:t>também não serão considerados certificados de EJA ou ENCCEJA realizados em escolas particulares</w:t>
      </w:r>
      <w:r>
        <w:rPr>
          <w:rFonts w:cstheme="minorHAnsi"/>
          <w:sz w:val="24"/>
          <w:szCs w:val="24"/>
        </w:rPr>
        <w:t>.</w:t>
      </w:r>
      <w:r w:rsidRPr="009979DD">
        <w:rPr>
          <w:rFonts w:cstheme="minorHAnsi"/>
          <w:sz w:val="24"/>
          <w:szCs w:val="24"/>
        </w:rPr>
        <w:t xml:space="preserve"> 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Renda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familiar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mensal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é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soma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total</w:t>
      </w:r>
      <w:r w:rsidRPr="009979DD">
        <w:rPr>
          <w:rFonts w:cstheme="minorHAnsi"/>
          <w:spacing w:val="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rendimentos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auferidos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membros</w:t>
      </w:r>
      <w:r w:rsidRPr="009979DD">
        <w:rPr>
          <w:rFonts w:cstheme="minorHAnsi"/>
          <w:spacing w:val="5"/>
          <w:sz w:val="24"/>
          <w:szCs w:val="24"/>
        </w:rPr>
        <w:t xml:space="preserve"> que compõem o núcleo familiar (pessoas que residem na mesma casa)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69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</w:t>
      </w:r>
      <w:r w:rsidRPr="009979DD">
        <w:rPr>
          <w:rFonts w:cstheme="minorHAnsi"/>
          <w:spacing w:val="-1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pertence.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b/>
          <w:spacing w:val="-3"/>
          <w:sz w:val="24"/>
          <w:szCs w:val="24"/>
        </w:rPr>
      </w:pPr>
      <w:r w:rsidRPr="009979DD">
        <w:rPr>
          <w:rFonts w:cstheme="minorHAnsi"/>
          <w:sz w:val="24"/>
          <w:szCs w:val="24"/>
        </w:rPr>
        <w:lastRenderedPageBreak/>
        <w:t>O</w:t>
      </w:r>
      <w:r w:rsidRPr="009979DD">
        <w:rPr>
          <w:rFonts w:cstheme="minorHAnsi"/>
          <w:spacing w:val="-1"/>
          <w:sz w:val="24"/>
          <w:szCs w:val="24"/>
        </w:rPr>
        <w:t xml:space="preserve"> candidato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cotista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aprovado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pela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vagas</w:t>
      </w:r>
      <w:r w:rsidRPr="009979DD">
        <w:rPr>
          <w:rFonts w:cstheme="minorHAnsi"/>
          <w:sz w:val="24"/>
          <w:szCs w:val="24"/>
        </w:rPr>
        <w:t xml:space="preserve"> que </w:t>
      </w:r>
      <w:r w:rsidRPr="009979DD">
        <w:rPr>
          <w:rFonts w:cstheme="minorHAnsi"/>
          <w:spacing w:val="-1"/>
          <w:sz w:val="24"/>
          <w:szCs w:val="24"/>
        </w:rPr>
        <w:t>não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comprovar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,</w:t>
      </w:r>
      <w:r w:rsidRPr="009979D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no</w:t>
      </w:r>
      <w:r w:rsidRPr="009979DD">
        <w:rPr>
          <w:rFonts w:cstheme="minorHAnsi"/>
          <w:spacing w:val="84"/>
          <w:w w:val="99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ato</w:t>
      </w:r>
      <w:r w:rsidRPr="009979DD">
        <w:rPr>
          <w:rFonts w:cstheme="minorHAnsi"/>
          <w:spacing w:val="-6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da</w:t>
      </w:r>
      <w:r w:rsidRPr="009979DD">
        <w:rPr>
          <w:rFonts w:cstheme="minorHAnsi"/>
          <w:spacing w:val="-5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matrícula,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declaração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feita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na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inscrição </w:t>
      </w: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terá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efetivada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</w:t>
      </w:r>
      <w:r w:rsidRPr="009979DD">
        <w:rPr>
          <w:rFonts w:cstheme="minorHAnsi"/>
          <w:b/>
          <w:spacing w:val="-3"/>
          <w:sz w:val="24"/>
          <w:szCs w:val="24"/>
        </w:rPr>
        <w:t xml:space="preserve"> sua </w:t>
      </w:r>
      <w:r w:rsidRPr="009979DD">
        <w:rPr>
          <w:rFonts w:cstheme="minorHAnsi"/>
          <w:b/>
          <w:spacing w:val="-1"/>
          <w:sz w:val="24"/>
          <w:szCs w:val="24"/>
        </w:rPr>
        <w:t>matrícula</w:t>
      </w:r>
      <w:r w:rsidRPr="009979DD">
        <w:rPr>
          <w:rFonts w:cstheme="minorHAnsi"/>
          <w:b/>
          <w:spacing w:val="-3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3"/>
          <w:sz w:val="24"/>
          <w:szCs w:val="24"/>
        </w:rPr>
        <w:t xml:space="preserve">Para concorrer à vaga reservada (cotas), o candidato deverá ter cursado do 1º </w:t>
      </w:r>
      <w:proofErr w:type="gramStart"/>
      <w:r w:rsidRPr="009979DD">
        <w:rPr>
          <w:rFonts w:cstheme="minorHAnsi"/>
          <w:b/>
          <w:spacing w:val="-3"/>
          <w:sz w:val="24"/>
          <w:szCs w:val="24"/>
        </w:rPr>
        <w:t>ao 3º/4º anos</w:t>
      </w:r>
      <w:proofErr w:type="gramEnd"/>
      <w:r w:rsidRPr="009979DD">
        <w:rPr>
          <w:rFonts w:cstheme="minorHAnsi"/>
          <w:b/>
          <w:spacing w:val="-3"/>
          <w:sz w:val="24"/>
          <w:szCs w:val="24"/>
        </w:rPr>
        <w:t xml:space="preserve"> do </w:t>
      </w:r>
      <w:r w:rsidRPr="00E052A1">
        <w:rPr>
          <w:rFonts w:cstheme="minorHAnsi"/>
          <w:b/>
          <w:spacing w:val="-1"/>
          <w:sz w:val="24"/>
          <w:szCs w:val="24"/>
        </w:rPr>
        <w:t>ensino médio</w:t>
      </w:r>
      <w:r w:rsidRPr="00E052A1">
        <w:rPr>
          <w:rFonts w:cstheme="minorHAnsi"/>
          <w:b/>
          <w:spacing w:val="-1"/>
          <w:sz w:val="24"/>
          <w:szCs w:val="24"/>
          <w:u w:color="B8CCE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na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rede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pública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z w:val="24"/>
          <w:szCs w:val="24"/>
        </w:rPr>
        <w:t>municipal,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estadual</w:t>
      </w:r>
      <w:r w:rsidRPr="00E052A1">
        <w:rPr>
          <w:rFonts w:cstheme="minorHAnsi"/>
          <w:b/>
          <w:spacing w:val="-5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ou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federal de</w:t>
      </w:r>
      <w:r w:rsidRPr="00E052A1">
        <w:rPr>
          <w:rFonts w:cstheme="minorHAnsi"/>
          <w:b/>
          <w:spacing w:val="-7"/>
          <w:sz w:val="24"/>
          <w:szCs w:val="24"/>
        </w:rPr>
        <w:t xml:space="preserve"> e</w:t>
      </w:r>
      <w:r w:rsidRPr="00E052A1">
        <w:rPr>
          <w:rFonts w:cstheme="minorHAnsi"/>
          <w:b/>
          <w:spacing w:val="-1"/>
          <w:sz w:val="24"/>
          <w:szCs w:val="24"/>
        </w:rPr>
        <w:t>nsino (EP).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Os candidatos que cursarem, parcialmente, o ensino médio em escolas públicas disputarão as vagas de ampla concorrência.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Compete exclusivamente ao candidato certificar-se de que cumpre os requisitos estabelecidos para concorrer às vagas destinadas às políticas de Ações Afirmativas (cotas) adotadas neste Edital, antes da realização da inscrição, sob pena de caso selecionado, perder o direito à vaga, caso o cumprimento dos requisitos não seja confirmado.</w:t>
      </w:r>
    </w:p>
    <w:p w:rsidR="003C6D9F" w:rsidRPr="009979DD" w:rsidRDefault="003C6D9F" w:rsidP="003C6D9F">
      <w:pPr>
        <w:pStyle w:val="PargrafodaLista"/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 Dos documentos exigidos para os Cotistas de Escola Pública (EP):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fizerem opção por Cota de Escola Pública (EP), devem apresentar no </w:t>
      </w:r>
      <w:r w:rsidRPr="009979DD">
        <w:rPr>
          <w:rFonts w:cstheme="minorHAnsi"/>
          <w:b/>
          <w:sz w:val="24"/>
          <w:szCs w:val="24"/>
        </w:rPr>
        <w:t>ato da matrícula</w:t>
      </w:r>
      <w:r w:rsidRPr="009979DD">
        <w:rPr>
          <w:rFonts w:cstheme="minorHAnsi"/>
          <w:sz w:val="24"/>
          <w:szCs w:val="24"/>
        </w:rPr>
        <w:t xml:space="preserve"> os documentos que comprovem que </w:t>
      </w:r>
      <w:r>
        <w:rPr>
          <w:rFonts w:cstheme="minorHAnsi"/>
          <w:sz w:val="24"/>
          <w:szCs w:val="24"/>
        </w:rPr>
        <w:t>o ensino médio</w:t>
      </w:r>
      <w:r w:rsidRPr="009979DD">
        <w:rPr>
          <w:rFonts w:cstheme="minorHAnsi"/>
          <w:sz w:val="24"/>
          <w:szCs w:val="24"/>
        </w:rPr>
        <w:t xml:space="preserve"> foi realizad</w:t>
      </w:r>
      <w:r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z w:val="24"/>
          <w:szCs w:val="24"/>
        </w:rPr>
        <w:t xml:space="preserve"> integralmente em </w:t>
      </w:r>
      <w:r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z w:val="24"/>
          <w:szCs w:val="24"/>
        </w:rPr>
        <w:t xml:space="preserve">scola </w:t>
      </w:r>
      <w:r>
        <w:rPr>
          <w:rFonts w:cstheme="minorHAnsi"/>
          <w:sz w:val="24"/>
          <w:szCs w:val="24"/>
        </w:rPr>
        <w:t>p</w:t>
      </w:r>
      <w:r w:rsidRPr="009979DD">
        <w:rPr>
          <w:rFonts w:cstheme="minorHAnsi"/>
          <w:sz w:val="24"/>
          <w:szCs w:val="24"/>
        </w:rPr>
        <w:t>ública.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Reconhece-se como categoria pública a instituição educacional conceituada pelo art. 19, inciso I da Lei 9.394/94, ou seja, àquela criada ou incorporada, mantida ou administrada pelo Poder Público (Municipal, </w:t>
      </w:r>
      <w:proofErr w:type="gramStart"/>
      <w:r w:rsidRPr="009979DD">
        <w:rPr>
          <w:rFonts w:cstheme="minorHAnsi"/>
          <w:sz w:val="24"/>
          <w:szCs w:val="24"/>
        </w:rPr>
        <w:t>Estadual</w:t>
      </w:r>
      <w:proofErr w:type="gramEnd"/>
      <w:r w:rsidRPr="009979DD">
        <w:rPr>
          <w:rFonts w:cstheme="minorHAnsi"/>
          <w:sz w:val="24"/>
          <w:szCs w:val="24"/>
        </w:rPr>
        <w:t xml:space="preserve"> ou Federal).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Não se enquadram na categoria de candidatos originados de escolas públicas, com direito à reserva de vagas (cotas), aqueles beneficiados por bolsas de estudos (parcial ou integral) em instituições privadas, filantrópicas, cenecistas, confessionais e/ou similares, salvo se tais instituições tenham sido criadas ou incorporadas, mantidas ou administradas pelo Poder Público (Municipal Estadual ou Federal).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Para concorrer à vaga reservada (cotas), o candidato deverá ter cursado do 1º </w:t>
      </w:r>
      <w:proofErr w:type="gramStart"/>
      <w:r w:rsidRPr="009979DD">
        <w:rPr>
          <w:rFonts w:cstheme="minorHAnsi"/>
          <w:b/>
          <w:sz w:val="24"/>
          <w:szCs w:val="24"/>
        </w:rPr>
        <w:t>ao 3º/4º ano</w:t>
      </w:r>
      <w:r>
        <w:rPr>
          <w:rFonts w:cstheme="minorHAnsi"/>
          <w:b/>
          <w:sz w:val="24"/>
          <w:szCs w:val="24"/>
        </w:rPr>
        <w:t>s</w:t>
      </w:r>
      <w:proofErr w:type="gramEnd"/>
      <w:r w:rsidRPr="009979DD">
        <w:rPr>
          <w:rFonts w:cstheme="minorHAnsi"/>
          <w:b/>
          <w:sz w:val="24"/>
          <w:szCs w:val="24"/>
        </w:rPr>
        <w:t xml:space="preserve"> do ensino médio na rede pública municipal, estadual ou federal</w:t>
      </w:r>
      <w:r>
        <w:rPr>
          <w:rFonts w:cstheme="minorHAnsi"/>
          <w:b/>
          <w:sz w:val="24"/>
          <w:szCs w:val="24"/>
        </w:rPr>
        <w:t xml:space="preserve"> de ensino (EP).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cursaram, parcialmente, </w:t>
      </w:r>
      <w:proofErr w:type="gramStart"/>
      <w:r w:rsidRPr="009979DD">
        <w:rPr>
          <w:rFonts w:cstheme="minorHAnsi"/>
          <w:sz w:val="24"/>
          <w:szCs w:val="24"/>
        </w:rPr>
        <w:t>o ensino médio em escolas públicas disputarão</w:t>
      </w:r>
      <w:proofErr w:type="gramEnd"/>
      <w:r w:rsidRPr="009979DD">
        <w:rPr>
          <w:rFonts w:cstheme="minorHAnsi"/>
          <w:sz w:val="24"/>
          <w:szCs w:val="24"/>
        </w:rPr>
        <w:t xml:space="preserve"> as vagas de ampla concorrência. </w:t>
      </w:r>
    </w:p>
    <w:p w:rsidR="003C6D9F" w:rsidRPr="009979DD" w:rsidRDefault="003C6D9F" w:rsidP="003C6D9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00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Documentos que devem ser apresentados para comprovação da cota de Escola Pública (EP), somente no momento da matrícula:</w:t>
      </w:r>
    </w:p>
    <w:p w:rsidR="003C6D9F" w:rsidRPr="002E252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Para realização da matrícula dos candidatos </w:t>
      </w:r>
      <w:r w:rsidRPr="009979DD">
        <w:rPr>
          <w:rFonts w:cstheme="minorHAnsi"/>
          <w:b/>
          <w:sz w:val="24"/>
          <w:szCs w:val="24"/>
        </w:rPr>
        <w:t xml:space="preserve">da cota de Escola Pública (EP): </w:t>
      </w:r>
      <w:r w:rsidRPr="009979DD">
        <w:rPr>
          <w:rFonts w:cstheme="minorHAnsi"/>
          <w:sz w:val="24"/>
          <w:szCs w:val="24"/>
        </w:rPr>
        <w:t>deverão ser apresentados os documentos abaixo, originais e cópias legíveis ou cópias autenticadas em cartório e/ou em formato digital:</w:t>
      </w:r>
    </w:p>
    <w:p w:rsidR="002E252D" w:rsidRDefault="002E252D" w:rsidP="002E252D">
      <w:pPr>
        <w:pStyle w:val="PargrafodaLista"/>
        <w:tabs>
          <w:tab w:val="left" w:pos="993"/>
        </w:tabs>
        <w:suppressAutoHyphens/>
        <w:spacing w:after="0" w:line="300" w:lineRule="auto"/>
        <w:ind w:left="360" w:right="567"/>
        <w:jc w:val="both"/>
        <w:rPr>
          <w:rFonts w:cstheme="minorHAnsi"/>
          <w:b/>
          <w:sz w:val="24"/>
          <w:szCs w:val="24"/>
        </w:rPr>
      </w:pPr>
    </w:p>
    <w:p w:rsidR="002E252D" w:rsidRPr="00855440" w:rsidRDefault="002E252D" w:rsidP="002E252D">
      <w:pPr>
        <w:pStyle w:val="PargrafodaLista"/>
        <w:numPr>
          <w:ilvl w:val="0"/>
          <w:numId w:val="5"/>
        </w:numPr>
        <w:suppressAutoHyphens/>
        <w:spacing w:after="0" w:line="300" w:lineRule="auto"/>
        <w:ind w:right="567" w:firstLine="414"/>
        <w:jc w:val="both"/>
        <w:rPr>
          <w:rFonts w:cstheme="minorHAnsi"/>
          <w:sz w:val="24"/>
          <w:szCs w:val="24"/>
        </w:rPr>
      </w:pPr>
      <w:r w:rsidRPr="00855440">
        <w:rPr>
          <w:rFonts w:cstheme="minorHAnsi"/>
          <w:sz w:val="24"/>
          <w:szCs w:val="24"/>
        </w:rPr>
        <w:lastRenderedPageBreak/>
        <w:t>Documento Oficial de Identificação atualizado e válido em território nacional;</w:t>
      </w:r>
    </w:p>
    <w:p w:rsidR="002E252D" w:rsidRPr="00855440" w:rsidRDefault="002E252D" w:rsidP="002E252D">
      <w:pPr>
        <w:pStyle w:val="PargrafodaLista"/>
        <w:numPr>
          <w:ilvl w:val="0"/>
          <w:numId w:val="5"/>
        </w:numPr>
        <w:suppressAutoHyphens/>
        <w:spacing w:after="0" w:line="300" w:lineRule="auto"/>
        <w:ind w:right="567" w:firstLine="414"/>
        <w:jc w:val="both"/>
        <w:rPr>
          <w:rFonts w:cstheme="minorHAnsi"/>
          <w:sz w:val="24"/>
          <w:szCs w:val="24"/>
        </w:rPr>
      </w:pPr>
      <w:r w:rsidRPr="00855440">
        <w:rPr>
          <w:rFonts w:cstheme="minorHAnsi"/>
          <w:sz w:val="24"/>
          <w:szCs w:val="24"/>
        </w:rPr>
        <w:t>Cadastro de Pessoa Física (CPF);</w:t>
      </w:r>
    </w:p>
    <w:p w:rsidR="002E252D" w:rsidRPr="00855440" w:rsidRDefault="002E252D" w:rsidP="002E252D">
      <w:pPr>
        <w:pStyle w:val="PargrafodaLista"/>
        <w:numPr>
          <w:ilvl w:val="0"/>
          <w:numId w:val="5"/>
        </w:numPr>
        <w:suppressAutoHyphens/>
        <w:spacing w:after="0" w:line="300" w:lineRule="auto"/>
        <w:ind w:right="567" w:firstLine="414"/>
        <w:jc w:val="both"/>
        <w:rPr>
          <w:rFonts w:cstheme="minorHAnsi"/>
          <w:sz w:val="24"/>
          <w:szCs w:val="24"/>
        </w:rPr>
      </w:pPr>
      <w:r w:rsidRPr="00855440">
        <w:rPr>
          <w:rFonts w:cstheme="minorHAnsi"/>
          <w:sz w:val="24"/>
          <w:szCs w:val="24"/>
        </w:rPr>
        <w:t>Certidão de Quitação Eleitoral ou Título de Eleitor e comprovante de votação da última eleição (2024), obrigatórios para candidatos maiores de 18 anos na data da matrícula;</w:t>
      </w:r>
    </w:p>
    <w:p w:rsidR="002E252D" w:rsidRPr="00855440" w:rsidRDefault="002E252D" w:rsidP="002E252D">
      <w:pPr>
        <w:pStyle w:val="PargrafodaLista"/>
        <w:numPr>
          <w:ilvl w:val="0"/>
          <w:numId w:val="5"/>
        </w:numPr>
        <w:suppressAutoHyphens/>
        <w:spacing w:after="0" w:line="300" w:lineRule="auto"/>
        <w:ind w:right="567" w:firstLine="414"/>
        <w:jc w:val="both"/>
        <w:rPr>
          <w:rFonts w:cstheme="minorHAnsi"/>
          <w:sz w:val="24"/>
          <w:szCs w:val="24"/>
        </w:rPr>
      </w:pPr>
      <w:r w:rsidRPr="00855440">
        <w:rPr>
          <w:rFonts w:cstheme="minorHAnsi"/>
          <w:sz w:val="24"/>
          <w:szCs w:val="24"/>
        </w:rPr>
        <w:t>Certificado de alistamento militar/reservista para candidatos do sexo masculino ou comprovante de dispensa, para maiores de 18 anos na data da matrícula;</w:t>
      </w:r>
    </w:p>
    <w:p w:rsidR="002E252D" w:rsidRPr="00855440" w:rsidRDefault="002E252D" w:rsidP="002E252D">
      <w:pPr>
        <w:pStyle w:val="PargrafodaLista"/>
        <w:numPr>
          <w:ilvl w:val="0"/>
          <w:numId w:val="5"/>
        </w:numPr>
        <w:suppressAutoHyphens/>
        <w:spacing w:after="0" w:line="300" w:lineRule="auto"/>
        <w:ind w:right="567" w:firstLine="414"/>
        <w:jc w:val="both"/>
        <w:rPr>
          <w:rFonts w:cstheme="minorHAnsi"/>
          <w:sz w:val="24"/>
          <w:szCs w:val="24"/>
        </w:rPr>
      </w:pPr>
      <w:r w:rsidRPr="00855440">
        <w:rPr>
          <w:rFonts w:cstheme="minorHAnsi"/>
          <w:sz w:val="24"/>
          <w:szCs w:val="24"/>
        </w:rPr>
        <w:t>Certificado ou Diploma de conclusão do nível anterior de ensino;</w:t>
      </w:r>
    </w:p>
    <w:p w:rsidR="002E252D" w:rsidRPr="00855440" w:rsidRDefault="002E252D" w:rsidP="002E252D">
      <w:pPr>
        <w:pStyle w:val="PargrafodaLista"/>
        <w:numPr>
          <w:ilvl w:val="0"/>
          <w:numId w:val="5"/>
        </w:numPr>
        <w:suppressAutoHyphens/>
        <w:spacing w:after="0" w:line="300" w:lineRule="auto"/>
        <w:ind w:right="567" w:firstLine="414"/>
        <w:jc w:val="both"/>
        <w:rPr>
          <w:rFonts w:cstheme="minorHAnsi"/>
          <w:sz w:val="24"/>
          <w:szCs w:val="24"/>
        </w:rPr>
      </w:pPr>
      <w:r w:rsidRPr="00855440">
        <w:rPr>
          <w:rFonts w:cstheme="minorHAnsi"/>
          <w:sz w:val="24"/>
          <w:szCs w:val="24"/>
        </w:rPr>
        <w:t>Histórico Escolar do nível anterior de ensino devidamente registrado</w:t>
      </w:r>
      <w:r w:rsidRPr="00855440">
        <w:rPr>
          <w:rFonts w:cstheme="minorHAnsi"/>
          <w:b/>
          <w:sz w:val="24"/>
          <w:szCs w:val="24"/>
        </w:rPr>
        <w:t>, para as ações afirmativas de escola pública (L2, L3, L4, L5, L6, L7, L8, L9), o histórico deverá constar todos os anos do nível anterior de ensino em escola pública, inclusive de exames supletivos e/ou EJA. A apresentação da documentação em escola particular em qualquer um dos anos do nível anterior de ensino ocasionará na perda automática da matrícula</w:t>
      </w:r>
      <w:r w:rsidRPr="00855440">
        <w:rPr>
          <w:rFonts w:cstheme="minorHAnsi"/>
          <w:sz w:val="24"/>
          <w:szCs w:val="24"/>
        </w:rPr>
        <w:t>;</w:t>
      </w:r>
    </w:p>
    <w:p w:rsidR="002E252D" w:rsidRPr="00855440" w:rsidRDefault="002E252D" w:rsidP="002E252D">
      <w:pPr>
        <w:pStyle w:val="PargrafodaLista"/>
        <w:numPr>
          <w:ilvl w:val="0"/>
          <w:numId w:val="5"/>
        </w:numPr>
        <w:suppressAutoHyphens/>
        <w:spacing w:after="0" w:line="300" w:lineRule="auto"/>
        <w:ind w:right="567" w:firstLine="414"/>
        <w:jc w:val="both"/>
        <w:rPr>
          <w:rFonts w:cstheme="minorHAnsi"/>
          <w:sz w:val="24"/>
          <w:szCs w:val="24"/>
        </w:rPr>
      </w:pPr>
      <w:r w:rsidRPr="00855440">
        <w:rPr>
          <w:rFonts w:cstheme="minorHAnsi"/>
          <w:sz w:val="24"/>
          <w:szCs w:val="24"/>
        </w:rPr>
        <w:t>Termo de autorização de uso da imagem (Anexo X), conforme idade;</w:t>
      </w:r>
    </w:p>
    <w:p w:rsidR="002E252D" w:rsidRDefault="002E252D" w:rsidP="002E252D">
      <w:pPr>
        <w:pStyle w:val="PargrafodaLista"/>
        <w:tabs>
          <w:tab w:val="left" w:pos="993"/>
        </w:tabs>
        <w:suppressAutoHyphens/>
        <w:spacing w:after="0" w:line="300" w:lineRule="auto"/>
        <w:ind w:left="360" w:right="567"/>
        <w:jc w:val="both"/>
        <w:rPr>
          <w:rFonts w:cstheme="minorHAnsi"/>
          <w:b/>
          <w:sz w:val="24"/>
          <w:szCs w:val="24"/>
        </w:rPr>
      </w:pPr>
      <w:r w:rsidRPr="00855440">
        <w:rPr>
          <w:rFonts w:cstheme="minorHAnsi"/>
          <w:sz w:val="24"/>
          <w:szCs w:val="24"/>
        </w:rPr>
        <w:t>declaração que não possui vínculo com outro curso de graduação em instituição de ensino superior pública (Anexo XIX)</w:t>
      </w:r>
      <w:r>
        <w:rPr>
          <w:rFonts w:cstheme="minorHAnsi"/>
          <w:sz w:val="24"/>
          <w:szCs w:val="24"/>
        </w:rPr>
        <w:t>.</w:t>
      </w:r>
    </w:p>
    <w:p w:rsidR="002E252D" w:rsidRDefault="002E252D" w:rsidP="002E252D">
      <w:pPr>
        <w:pStyle w:val="PargrafodaLista"/>
        <w:tabs>
          <w:tab w:val="left" w:pos="993"/>
        </w:tabs>
        <w:suppressAutoHyphens/>
        <w:spacing w:after="0" w:line="300" w:lineRule="auto"/>
        <w:ind w:left="360" w:right="567"/>
        <w:jc w:val="both"/>
        <w:rPr>
          <w:rFonts w:cstheme="minorHAnsi"/>
          <w:b/>
          <w:sz w:val="24"/>
          <w:szCs w:val="24"/>
        </w:rPr>
      </w:pPr>
    </w:p>
    <w:p w:rsidR="002E252D" w:rsidRPr="009979DD" w:rsidRDefault="002E252D" w:rsidP="002E252D">
      <w:pPr>
        <w:pStyle w:val="PargrafodaLista"/>
        <w:tabs>
          <w:tab w:val="left" w:pos="993"/>
        </w:tabs>
        <w:suppressAutoHyphens/>
        <w:spacing w:after="0" w:line="300" w:lineRule="auto"/>
        <w:ind w:left="360" w:right="567"/>
        <w:jc w:val="both"/>
        <w:rPr>
          <w:rFonts w:cstheme="minorHAnsi"/>
          <w:b/>
          <w:sz w:val="24"/>
          <w:szCs w:val="24"/>
        </w:rPr>
      </w:pPr>
    </w:p>
    <w:sectPr w:rsidR="002E252D" w:rsidRPr="009979DD" w:rsidSect="00066A44">
      <w:headerReference w:type="default" r:id="rId8"/>
      <w:footerReference w:type="default" r:id="rId9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F29" w:rsidRDefault="00AA6F29" w:rsidP="0098632C">
      <w:pPr>
        <w:spacing w:after="0" w:line="240" w:lineRule="auto"/>
      </w:pPr>
      <w:r>
        <w:separator/>
      </w:r>
    </w:p>
  </w:endnote>
  <w:endnote w:type="continuationSeparator" w:id="0">
    <w:p w:rsidR="00AA6F29" w:rsidRDefault="00AA6F29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fldSimple w:instr=" NUMPAGES   \* MERGEFORMAT ">
      <w:r w:rsidR="00EA2D4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F29" w:rsidRDefault="00AA6F29" w:rsidP="0098632C">
      <w:pPr>
        <w:spacing w:after="0" w:line="240" w:lineRule="auto"/>
      </w:pPr>
      <w:r>
        <w:separator/>
      </w:r>
    </w:p>
  </w:footnote>
  <w:footnote w:type="continuationSeparator" w:id="0">
    <w:p w:rsidR="00AA6F29" w:rsidRDefault="00AA6F29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046F5C" w:rsidRDefault="00046F5C" w:rsidP="00046F5C">
    <w:pPr>
      <w:spacing w:after="0" w:line="240" w:lineRule="auto"/>
      <w:contextualSpacing/>
      <w:jc w:val="center"/>
      <w:rPr>
        <w:b/>
        <w:sz w:val="16"/>
        <w:szCs w:val="16"/>
      </w:rPr>
    </w:pPr>
    <w:bookmarkStart w:id="3" w:name="_Hlk144452568"/>
    <w:bookmarkStart w:id="4" w:name="_Hlk144452569"/>
    <w:bookmarkStart w:id="5" w:name="_Hlk144452591"/>
    <w:bookmarkStart w:id="6" w:name="_Hlk144452592"/>
    <w:bookmarkStart w:id="7" w:name="_Hlk144454470"/>
    <w:bookmarkStart w:id="8" w:name="_Hlk144454471"/>
    <w:bookmarkStart w:id="9" w:name="_Hlk145496837"/>
    <w:bookmarkStart w:id="10" w:name="_Hlk145497155"/>
    <w:r w:rsidRPr="00BE1E6E">
      <w:rPr>
        <w:b/>
        <w:sz w:val="16"/>
        <w:szCs w:val="16"/>
      </w:rPr>
      <w:t xml:space="preserve">EDITAL </w:t>
    </w:r>
    <w:r>
      <w:rPr>
        <w:b/>
        <w:sz w:val="16"/>
        <w:szCs w:val="16"/>
      </w:rPr>
      <w:t>159</w:t>
    </w:r>
    <w:r w:rsidRPr="00BE1E6E">
      <w:rPr>
        <w:b/>
        <w:sz w:val="16"/>
        <w:szCs w:val="16"/>
      </w:rPr>
      <w:t>/202</w:t>
    </w:r>
    <w:r>
      <w:rPr>
        <w:b/>
        <w:sz w:val="16"/>
        <w:szCs w:val="16"/>
      </w:rPr>
      <w:t>4</w:t>
    </w:r>
    <w:r w:rsidRPr="00BE1E6E">
      <w:rPr>
        <w:b/>
        <w:sz w:val="16"/>
        <w:szCs w:val="16"/>
      </w:rPr>
      <w:t xml:space="preserve"> PROCESSO SELETIVO 202</w:t>
    </w:r>
    <w:r>
      <w:rPr>
        <w:b/>
        <w:sz w:val="16"/>
        <w:szCs w:val="16"/>
      </w:rPr>
      <w:t>5</w:t>
    </w:r>
    <w:r w:rsidRPr="00BE1E6E">
      <w:rPr>
        <w:b/>
        <w:sz w:val="16"/>
        <w:szCs w:val="16"/>
      </w:rPr>
      <w:t xml:space="preserve">/1 - CURSO DE GRADUAÇÃO </w:t>
    </w:r>
    <w:bookmarkEnd w:id="3"/>
    <w:bookmarkEnd w:id="4"/>
    <w:bookmarkEnd w:id="5"/>
    <w:bookmarkEnd w:id="6"/>
    <w:bookmarkEnd w:id="7"/>
    <w:bookmarkEnd w:id="8"/>
    <w:r>
      <w:rPr>
        <w:b/>
        <w:sz w:val="16"/>
        <w:szCs w:val="16"/>
      </w:rPr>
      <w:t>– TECNOLOGIA EM INTELIGÊNCIA ARTIFICIAL E CIÊNCIA DE DADOS</w:t>
    </w:r>
    <w:r>
      <w:t xml:space="preserve"> </w:t>
    </w:r>
    <w:r w:rsidRPr="00A7779E">
      <w:rPr>
        <w:b/>
        <w:sz w:val="16"/>
        <w:szCs w:val="16"/>
      </w:rPr>
      <w:t xml:space="preserve">– </w:t>
    </w:r>
  </w:p>
  <w:p w:rsidR="00046F5C" w:rsidRDefault="00046F5C" w:rsidP="00046F5C">
    <w:pPr>
      <w:spacing w:after="0" w:line="240" w:lineRule="auto"/>
      <w:contextualSpacing/>
      <w:jc w:val="center"/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</w:pPr>
    <w:r w:rsidRPr="00A7779E">
      <w:rPr>
        <w:b/>
        <w:sz w:val="16"/>
        <w:szCs w:val="16"/>
      </w:rPr>
      <w:t>CAMPUS VÁRZEA GRANDE</w:t>
    </w:r>
    <w:r>
      <w:rPr>
        <w:b/>
        <w:sz w:val="16"/>
        <w:szCs w:val="16"/>
      </w:rPr>
      <w:t xml:space="preserve"> – </w:t>
    </w:r>
    <w:r w:rsidRPr="00BE1E6E"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 xml:space="preserve">SELEÇÃO </w:t>
    </w:r>
    <w:r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>ATRAVÉS</w:t>
    </w:r>
    <w:r w:rsidRPr="00BE1E6E"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 xml:space="preserve"> DO ENEM 2011 A 202</w:t>
    </w:r>
    <w:bookmarkEnd w:id="9"/>
    <w:r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>4</w:t>
    </w:r>
  </w:p>
  <w:p w:rsidR="00046F5C" w:rsidRPr="0058015B" w:rsidRDefault="00046F5C" w:rsidP="00046F5C">
    <w:pPr>
      <w:spacing w:after="0" w:line="240" w:lineRule="auto"/>
      <w:contextualSpacing/>
      <w:jc w:val="center"/>
      <w:rPr>
        <w:b/>
        <w:sz w:val="16"/>
        <w:szCs w:val="16"/>
      </w:rPr>
    </w:pPr>
  </w:p>
  <w:bookmarkEnd w:id="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A50AA"/>
    <w:multiLevelType w:val="multilevel"/>
    <w:tmpl w:val="0C7A07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870B7"/>
    <w:multiLevelType w:val="hybridMultilevel"/>
    <w:tmpl w:val="E37A44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U9SJPjW3fdpHbmRnJafJqB9VordB8pyeuMS4WDOK5Dm0Z4UQPtfO5Ri79kXZEvLE5KAtaTDFFn1vOA1hStyP3A==" w:salt="0D6uUWHAlgIgRmUeeHs5X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467C8"/>
    <w:rsid w:val="00046F5C"/>
    <w:rsid w:val="00052BA5"/>
    <w:rsid w:val="00053BC2"/>
    <w:rsid w:val="00066A44"/>
    <w:rsid w:val="00081F45"/>
    <w:rsid w:val="000A0F36"/>
    <w:rsid w:val="000A6765"/>
    <w:rsid w:val="000E3C78"/>
    <w:rsid w:val="000F7C8F"/>
    <w:rsid w:val="00100B36"/>
    <w:rsid w:val="00192A7E"/>
    <w:rsid w:val="00196277"/>
    <w:rsid w:val="002346D4"/>
    <w:rsid w:val="0023597D"/>
    <w:rsid w:val="00255799"/>
    <w:rsid w:val="00267203"/>
    <w:rsid w:val="002E252D"/>
    <w:rsid w:val="002F2549"/>
    <w:rsid w:val="0034515C"/>
    <w:rsid w:val="00347D85"/>
    <w:rsid w:val="003650C7"/>
    <w:rsid w:val="003871A2"/>
    <w:rsid w:val="003C6D9F"/>
    <w:rsid w:val="003F23A8"/>
    <w:rsid w:val="003F5E07"/>
    <w:rsid w:val="004A47DF"/>
    <w:rsid w:val="005175C5"/>
    <w:rsid w:val="00550E4F"/>
    <w:rsid w:val="0056624F"/>
    <w:rsid w:val="005766E4"/>
    <w:rsid w:val="005A23A0"/>
    <w:rsid w:val="006552D1"/>
    <w:rsid w:val="00657C21"/>
    <w:rsid w:val="00660846"/>
    <w:rsid w:val="00670060"/>
    <w:rsid w:val="006A12BC"/>
    <w:rsid w:val="007070D8"/>
    <w:rsid w:val="0074649E"/>
    <w:rsid w:val="007644C4"/>
    <w:rsid w:val="00781BC3"/>
    <w:rsid w:val="007A7B70"/>
    <w:rsid w:val="007C000B"/>
    <w:rsid w:val="007C1F60"/>
    <w:rsid w:val="007C6089"/>
    <w:rsid w:val="00856A46"/>
    <w:rsid w:val="00866B55"/>
    <w:rsid w:val="0088130E"/>
    <w:rsid w:val="008909D7"/>
    <w:rsid w:val="00892BCD"/>
    <w:rsid w:val="00894641"/>
    <w:rsid w:val="008A7971"/>
    <w:rsid w:val="008D69AD"/>
    <w:rsid w:val="00913889"/>
    <w:rsid w:val="009634C0"/>
    <w:rsid w:val="0098632C"/>
    <w:rsid w:val="009924AF"/>
    <w:rsid w:val="009C2E53"/>
    <w:rsid w:val="009C3CE8"/>
    <w:rsid w:val="00A0708B"/>
    <w:rsid w:val="00A25578"/>
    <w:rsid w:val="00A34CDE"/>
    <w:rsid w:val="00A40881"/>
    <w:rsid w:val="00A5788D"/>
    <w:rsid w:val="00A7400D"/>
    <w:rsid w:val="00AA6F29"/>
    <w:rsid w:val="00AB20E0"/>
    <w:rsid w:val="00AB602F"/>
    <w:rsid w:val="00B1487D"/>
    <w:rsid w:val="00B1620D"/>
    <w:rsid w:val="00B32C0F"/>
    <w:rsid w:val="00B47F74"/>
    <w:rsid w:val="00B6600B"/>
    <w:rsid w:val="00B8536D"/>
    <w:rsid w:val="00B97B93"/>
    <w:rsid w:val="00BB02AE"/>
    <w:rsid w:val="00BB6492"/>
    <w:rsid w:val="00BD78F5"/>
    <w:rsid w:val="00BD7BB8"/>
    <w:rsid w:val="00C26BA7"/>
    <w:rsid w:val="00C5747D"/>
    <w:rsid w:val="00C8130A"/>
    <w:rsid w:val="00CA76F9"/>
    <w:rsid w:val="00CD6413"/>
    <w:rsid w:val="00CF1687"/>
    <w:rsid w:val="00D12DEC"/>
    <w:rsid w:val="00D32171"/>
    <w:rsid w:val="00D44FD5"/>
    <w:rsid w:val="00D97FDF"/>
    <w:rsid w:val="00DE1CA4"/>
    <w:rsid w:val="00DE27AA"/>
    <w:rsid w:val="00E24DAA"/>
    <w:rsid w:val="00E43F0A"/>
    <w:rsid w:val="00E44503"/>
    <w:rsid w:val="00EA197F"/>
    <w:rsid w:val="00EA2D45"/>
    <w:rsid w:val="00EB62F3"/>
    <w:rsid w:val="00ED24A7"/>
    <w:rsid w:val="00F4235A"/>
    <w:rsid w:val="00F66EDD"/>
    <w:rsid w:val="00F85061"/>
    <w:rsid w:val="00F867FE"/>
    <w:rsid w:val="00FA5309"/>
    <w:rsid w:val="00FB047E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7F74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  <w:style w:type="character" w:customStyle="1" w:styleId="highlight">
    <w:name w:val="highlight"/>
    <w:basedOn w:val="Fontepargpadro"/>
    <w:rsid w:val="002E2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87</TotalTime>
  <Pages>5</Pages>
  <Words>1632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49</cp:revision>
  <dcterms:created xsi:type="dcterms:W3CDTF">2021-08-20T15:08:00Z</dcterms:created>
  <dcterms:modified xsi:type="dcterms:W3CDTF">2024-10-10T15:10:00Z</dcterms:modified>
</cp:coreProperties>
</file>