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5C6EEF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5C6EEF">
        <w:rPr>
          <w:rFonts w:cstheme="minorHAnsi"/>
          <w:b/>
          <w:sz w:val="24"/>
          <w:szCs w:val="24"/>
        </w:rPr>
        <w:t>ANEXO X</w:t>
      </w:r>
      <w:r w:rsidR="00220C40" w:rsidRPr="005C6EEF">
        <w:rPr>
          <w:rFonts w:cstheme="minorHAnsi"/>
          <w:b/>
          <w:sz w:val="24"/>
          <w:szCs w:val="24"/>
        </w:rPr>
        <w:t>I</w:t>
      </w:r>
      <w:r w:rsidR="00453645" w:rsidRPr="005C6EEF">
        <w:rPr>
          <w:rFonts w:cstheme="minorHAnsi"/>
          <w:b/>
          <w:sz w:val="24"/>
          <w:szCs w:val="24"/>
        </w:rPr>
        <w:t>V</w:t>
      </w:r>
    </w:p>
    <w:p w:rsidR="000F7C8F" w:rsidRPr="005C6EEF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5C6EEF">
        <w:rPr>
          <w:rFonts w:cstheme="minorHAnsi"/>
          <w:b/>
          <w:sz w:val="24"/>
          <w:szCs w:val="24"/>
        </w:rPr>
        <w:t>LISTA DE VERIFICAÇÃO DE DOCUMENTOS PARA A MATRÍCULA</w:t>
      </w:r>
    </w:p>
    <w:p w:rsidR="000F7C8F" w:rsidRPr="005C6EEF" w:rsidRDefault="000F7C8F" w:rsidP="000F7C8F">
      <w:pPr>
        <w:spacing w:after="0"/>
        <w:jc w:val="both"/>
        <w:rPr>
          <w:rFonts w:cstheme="minorHAnsi"/>
          <w:sz w:val="20"/>
          <w:szCs w:val="20"/>
        </w:rPr>
      </w:pPr>
    </w:p>
    <w:p w:rsidR="009A0761" w:rsidRPr="005C6EEF" w:rsidRDefault="00282144" w:rsidP="00625E94">
      <w:pPr>
        <w:ind w:firstLine="426"/>
        <w:jc w:val="both"/>
        <w:rPr>
          <w:rFonts w:cstheme="minorHAnsi"/>
          <w:sz w:val="20"/>
          <w:szCs w:val="20"/>
        </w:rPr>
      </w:pPr>
      <w:bookmarkStart w:id="0" w:name="_Hlk145495808"/>
      <w:r w:rsidRPr="00282144">
        <w:rPr>
          <w:rFonts w:cstheme="minorHAnsi"/>
          <w:sz w:val="20"/>
          <w:szCs w:val="20"/>
        </w:rPr>
        <w:t xml:space="preserve">Apresentar na </w:t>
      </w:r>
      <w:r w:rsidRPr="00282144">
        <w:rPr>
          <w:rFonts w:cstheme="minorHAnsi"/>
          <w:b/>
          <w:sz w:val="20"/>
          <w:szCs w:val="20"/>
        </w:rPr>
        <w:t>Secretaria Geral de Documentação Escolar do campus Várzea Grande</w:t>
      </w:r>
      <w:r w:rsidRPr="00282144">
        <w:rPr>
          <w:rFonts w:cstheme="minorHAnsi"/>
          <w:sz w:val="20"/>
          <w:szCs w:val="20"/>
        </w:rPr>
        <w:t>, conforme cronograma, os documentos abaixo com originais e cópias legíveis ou cópias autenticadas em cartório e/ou em formato digital</w:t>
      </w:r>
      <w:r w:rsidR="005C3A18" w:rsidRPr="005C6EEF">
        <w:rPr>
          <w:rFonts w:cstheme="minorHAnsi"/>
          <w:sz w:val="20"/>
          <w:szCs w:val="20"/>
        </w:rPr>
        <w:t>.</w:t>
      </w:r>
      <w:bookmarkEnd w:id="0"/>
    </w:p>
    <w:p w:rsidR="000F7C8F" w:rsidRPr="00253BA6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DOCUMENTOS OBRIGATÓRIOS PARA TODOS OS CANDIDATOS</w:t>
      </w:r>
    </w:p>
    <w:bookmarkStart w:id="1" w:name="_Hlk179385582"/>
    <w:bookmarkStart w:id="2" w:name="_GoBack"/>
    <w:p w:rsidR="00253BA6" w:rsidRPr="00253BA6" w:rsidRDefault="00253BA6" w:rsidP="00253BA6">
      <w:pPr>
        <w:spacing w:after="0" w:line="276" w:lineRule="auto"/>
        <w:ind w:left="567"/>
        <w:jc w:val="both"/>
        <w:rPr>
          <w:rFonts w:cstheme="minorHAnsi"/>
          <w:sz w:val="20"/>
          <w:szCs w:val="20"/>
        </w:rPr>
      </w:pPr>
      <w:r w:rsidRPr="00253BA6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3BA6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253BA6">
        <w:rPr>
          <w:rFonts w:cstheme="minorHAnsi"/>
          <w:sz w:val="20"/>
          <w:szCs w:val="20"/>
        </w:rPr>
        <w:fldChar w:fldCharType="end"/>
      </w:r>
      <w:bookmarkEnd w:id="2"/>
      <w:r w:rsidRPr="00253BA6">
        <w:rPr>
          <w:rFonts w:cstheme="minorHAnsi"/>
          <w:sz w:val="20"/>
          <w:szCs w:val="20"/>
        </w:rPr>
        <w:t> Documento Oficial de Identificação atualizado e válido em território nacional;</w:t>
      </w:r>
    </w:p>
    <w:p w:rsidR="00253BA6" w:rsidRPr="00253BA6" w:rsidRDefault="00253BA6" w:rsidP="00253BA6">
      <w:pPr>
        <w:spacing w:after="0" w:line="276" w:lineRule="auto"/>
        <w:ind w:left="567"/>
        <w:jc w:val="both"/>
        <w:rPr>
          <w:rFonts w:cstheme="minorHAnsi"/>
          <w:sz w:val="20"/>
          <w:szCs w:val="20"/>
        </w:rPr>
      </w:pPr>
      <w:r w:rsidRPr="00253BA6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3BA6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253BA6">
        <w:rPr>
          <w:rFonts w:cstheme="minorHAnsi"/>
          <w:sz w:val="20"/>
          <w:szCs w:val="20"/>
        </w:rPr>
        <w:fldChar w:fldCharType="end"/>
      </w:r>
      <w:r w:rsidRPr="00253BA6">
        <w:rPr>
          <w:rFonts w:cstheme="minorHAnsi"/>
          <w:sz w:val="20"/>
          <w:szCs w:val="20"/>
        </w:rPr>
        <w:t> Cadastro de Pessoa Física (CPF);</w:t>
      </w:r>
    </w:p>
    <w:p w:rsidR="00253BA6" w:rsidRPr="00253BA6" w:rsidRDefault="00253BA6" w:rsidP="00253BA6">
      <w:pPr>
        <w:spacing w:after="0" w:line="276" w:lineRule="auto"/>
        <w:ind w:left="567"/>
        <w:jc w:val="both"/>
        <w:rPr>
          <w:rFonts w:cstheme="minorHAnsi"/>
          <w:sz w:val="20"/>
          <w:szCs w:val="20"/>
        </w:rPr>
      </w:pPr>
      <w:r w:rsidRPr="00253BA6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3BA6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253BA6">
        <w:rPr>
          <w:rFonts w:cstheme="minorHAnsi"/>
          <w:sz w:val="20"/>
          <w:szCs w:val="20"/>
        </w:rPr>
        <w:fldChar w:fldCharType="end"/>
      </w:r>
      <w:r w:rsidRPr="00253BA6">
        <w:rPr>
          <w:rFonts w:cstheme="minorHAnsi"/>
          <w:sz w:val="20"/>
          <w:szCs w:val="20"/>
        </w:rPr>
        <w:t> Certidão de Quitação Eleitoral ou Título de Eleitor e comprovante de votação da última eleição (202</w:t>
      </w:r>
      <w:r w:rsidR="00EB26F5">
        <w:rPr>
          <w:rFonts w:cstheme="minorHAnsi"/>
          <w:sz w:val="20"/>
          <w:szCs w:val="20"/>
        </w:rPr>
        <w:t>4</w:t>
      </w:r>
      <w:r w:rsidRPr="00253BA6">
        <w:rPr>
          <w:rFonts w:cstheme="minorHAnsi"/>
          <w:sz w:val="20"/>
          <w:szCs w:val="20"/>
        </w:rPr>
        <w:t>), obrigatórios para candidatos maiores de 18 anos na data da matrícula;</w:t>
      </w:r>
    </w:p>
    <w:p w:rsidR="00253BA6" w:rsidRPr="00253BA6" w:rsidRDefault="00253BA6" w:rsidP="00253BA6">
      <w:pPr>
        <w:spacing w:after="0" w:line="276" w:lineRule="auto"/>
        <w:ind w:left="567"/>
        <w:jc w:val="both"/>
        <w:rPr>
          <w:rFonts w:cstheme="minorHAnsi"/>
          <w:sz w:val="20"/>
          <w:szCs w:val="20"/>
        </w:rPr>
      </w:pPr>
      <w:r w:rsidRPr="00253BA6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3BA6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253BA6">
        <w:rPr>
          <w:rFonts w:cstheme="minorHAnsi"/>
          <w:sz w:val="20"/>
          <w:szCs w:val="20"/>
        </w:rPr>
        <w:fldChar w:fldCharType="end"/>
      </w:r>
      <w:r w:rsidRPr="00253BA6">
        <w:rPr>
          <w:rFonts w:cstheme="minorHAnsi"/>
          <w:sz w:val="20"/>
          <w:szCs w:val="20"/>
        </w:rPr>
        <w:t> Certificado de alistamento militar/reservista para candidatos do sexo masculino ou comprovante de dispensa, para maiores de 18 anos na data da matrícula;</w:t>
      </w:r>
    </w:p>
    <w:p w:rsidR="00253BA6" w:rsidRPr="00253BA6" w:rsidRDefault="00253BA6" w:rsidP="00253BA6">
      <w:pPr>
        <w:spacing w:after="0" w:line="276" w:lineRule="auto"/>
        <w:ind w:left="567"/>
        <w:jc w:val="both"/>
        <w:rPr>
          <w:rFonts w:cstheme="minorHAnsi"/>
          <w:sz w:val="20"/>
          <w:szCs w:val="20"/>
        </w:rPr>
      </w:pPr>
      <w:r w:rsidRPr="00253BA6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53BA6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253BA6">
        <w:rPr>
          <w:rFonts w:cstheme="minorHAnsi"/>
          <w:sz w:val="20"/>
          <w:szCs w:val="20"/>
        </w:rPr>
        <w:fldChar w:fldCharType="end"/>
      </w:r>
      <w:r w:rsidRPr="00253BA6">
        <w:rPr>
          <w:rFonts w:cstheme="minorHAnsi"/>
          <w:sz w:val="20"/>
          <w:szCs w:val="20"/>
        </w:rPr>
        <w:t> Certificado ou Diploma de conclusão do nível anterior de ensino;</w:t>
      </w:r>
    </w:p>
    <w:p w:rsidR="00253BA6" w:rsidRPr="00253BA6" w:rsidRDefault="00253BA6" w:rsidP="00253BA6">
      <w:pPr>
        <w:spacing w:after="0" w:line="276" w:lineRule="auto"/>
        <w:ind w:left="567"/>
        <w:jc w:val="both"/>
        <w:rPr>
          <w:rFonts w:cstheme="minorHAnsi"/>
          <w:sz w:val="20"/>
          <w:szCs w:val="20"/>
        </w:rPr>
      </w:pPr>
      <w:r w:rsidRPr="00253BA6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53BA6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253BA6">
        <w:rPr>
          <w:rFonts w:cstheme="minorHAnsi"/>
          <w:sz w:val="20"/>
          <w:szCs w:val="20"/>
        </w:rPr>
        <w:fldChar w:fldCharType="end"/>
      </w:r>
      <w:r w:rsidRPr="00253BA6">
        <w:rPr>
          <w:rFonts w:cstheme="minorHAnsi"/>
          <w:sz w:val="20"/>
          <w:szCs w:val="20"/>
        </w:rPr>
        <w:t> Histórico Escolar do nível anterior de ensino devidamente registrado</w:t>
      </w:r>
      <w:r>
        <w:rPr>
          <w:rFonts w:cstheme="minorHAnsi"/>
          <w:sz w:val="20"/>
          <w:szCs w:val="20"/>
        </w:rPr>
        <w:t xml:space="preserve">, </w:t>
      </w:r>
      <w:r w:rsidRPr="00282144">
        <w:rPr>
          <w:rFonts w:ascii="Calibri" w:hAnsi="Calibri" w:cs="Calibri"/>
          <w:b/>
          <w:color w:val="000000"/>
          <w:sz w:val="20"/>
          <w:szCs w:val="20"/>
        </w:rPr>
        <w:t xml:space="preserve">para as ações afirmativas de escola pública (L2, L3, L4, L5, L6, L7, L8, L9), o histórico deverá constar todos os anos </w:t>
      </w:r>
      <w:r>
        <w:rPr>
          <w:rFonts w:ascii="Calibri" w:hAnsi="Calibri" w:cs="Calibri"/>
          <w:b/>
          <w:color w:val="000000"/>
          <w:sz w:val="20"/>
          <w:szCs w:val="20"/>
        </w:rPr>
        <w:t>do nível anterior de ensino</w:t>
      </w:r>
      <w:r w:rsidRPr="00282144">
        <w:rPr>
          <w:rFonts w:ascii="Calibri" w:hAnsi="Calibri" w:cs="Calibri"/>
          <w:b/>
          <w:color w:val="000000"/>
          <w:sz w:val="20"/>
          <w:szCs w:val="20"/>
        </w:rPr>
        <w:t xml:space="preserve"> em escola pública, inclusive de exames supletivos e/ou EJA. A apresentação da documentação em escola particular em qualquer um dos anos </w:t>
      </w:r>
      <w:r>
        <w:rPr>
          <w:rFonts w:ascii="Calibri" w:hAnsi="Calibri" w:cs="Calibri"/>
          <w:b/>
          <w:color w:val="000000"/>
          <w:sz w:val="20"/>
          <w:szCs w:val="20"/>
        </w:rPr>
        <w:t>do nível anterior de ensino</w:t>
      </w:r>
      <w:r w:rsidRPr="00282144">
        <w:rPr>
          <w:rFonts w:ascii="Calibri" w:hAnsi="Calibri" w:cs="Calibri"/>
          <w:b/>
          <w:color w:val="000000"/>
          <w:sz w:val="20"/>
          <w:szCs w:val="20"/>
        </w:rPr>
        <w:t xml:space="preserve"> ocasionará na perda automática da matrícula</w:t>
      </w:r>
      <w:r w:rsidRPr="00253BA6">
        <w:rPr>
          <w:rFonts w:cstheme="minorHAnsi"/>
          <w:sz w:val="20"/>
          <w:szCs w:val="20"/>
        </w:rPr>
        <w:t>;</w:t>
      </w:r>
    </w:p>
    <w:p w:rsidR="00253BA6" w:rsidRDefault="00253BA6" w:rsidP="00253BA6">
      <w:pPr>
        <w:spacing w:after="0" w:line="276" w:lineRule="auto"/>
        <w:ind w:left="567"/>
        <w:jc w:val="both"/>
        <w:rPr>
          <w:rFonts w:cstheme="minorHAnsi"/>
          <w:sz w:val="20"/>
          <w:szCs w:val="20"/>
        </w:rPr>
      </w:pPr>
      <w:r w:rsidRPr="00253BA6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53BA6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253BA6">
        <w:rPr>
          <w:rFonts w:cstheme="minorHAnsi"/>
          <w:sz w:val="20"/>
          <w:szCs w:val="20"/>
        </w:rPr>
        <w:fldChar w:fldCharType="end"/>
      </w:r>
      <w:r w:rsidRPr="00253BA6">
        <w:rPr>
          <w:rFonts w:cstheme="minorHAnsi"/>
          <w:sz w:val="20"/>
          <w:szCs w:val="20"/>
        </w:rPr>
        <w:t> Termo de autorização de uso da imagem (Anexo X), conforme idade</w:t>
      </w:r>
      <w:bookmarkEnd w:id="1"/>
      <w:r w:rsidR="00911BFB">
        <w:rPr>
          <w:rFonts w:cstheme="minorHAnsi"/>
          <w:sz w:val="20"/>
          <w:szCs w:val="20"/>
        </w:rPr>
        <w:t>;</w:t>
      </w:r>
    </w:p>
    <w:p w:rsidR="00253BA6" w:rsidRDefault="00253BA6" w:rsidP="00253BA6">
      <w:pPr>
        <w:spacing w:after="0" w:line="276" w:lineRule="auto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declaração de que não possui vínculo com outro curso de graduação em instituição de ensino superior pública, incluindo o próprio IFMT (Anexo X</w:t>
      </w:r>
      <w:r>
        <w:rPr>
          <w:rFonts w:cstheme="minorHAnsi"/>
          <w:sz w:val="20"/>
          <w:szCs w:val="20"/>
        </w:rPr>
        <w:t>I</w:t>
      </w:r>
      <w:r w:rsidRPr="005C6EEF">
        <w:rPr>
          <w:rFonts w:cstheme="minorHAnsi"/>
          <w:sz w:val="20"/>
          <w:szCs w:val="20"/>
        </w:rPr>
        <w:t>X)</w:t>
      </w:r>
      <w:r>
        <w:rPr>
          <w:rFonts w:cstheme="minorHAnsi"/>
          <w:sz w:val="20"/>
          <w:szCs w:val="20"/>
        </w:rPr>
        <w:t>.</w:t>
      </w:r>
    </w:p>
    <w:p w:rsidR="00AB74EC" w:rsidRPr="00AB74EC" w:rsidRDefault="00AB74EC" w:rsidP="004E3E0E">
      <w:pPr>
        <w:spacing w:after="0"/>
        <w:ind w:firstLine="567"/>
        <w:jc w:val="both"/>
        <w:rPr>
          <w:rFonts w:cstheme="minorHAnsi"/>
          <w:sz w:val="20"/>
          <w:szCs w:val="20"/>
        </w:rPr>
      </w:pPr>
      <w:r w:rsidRPr="00AB74EC">
        <w:rPr>
          <w:rFonts w:cstheme="minorHAnsi"/>
          <w:b/>
          <w:sz w:val="20"/>
          <w:szCs w:val="20"/>
        </w:rPr>
        <w:t>1.1</w:t>
      </w:r>
      <w:r>
        <w:rPr>
          <w:rFonts w:cstheme="minorHAnsi"/>
          <w:sz w:val="20"/>
          <w:szCs w:val="20"/>
        </w:rPr>
        <w:t xml:space="preserve"> </w:t>
      </w:r>
      <w:r w:rsidRPr="00AB74EC">
        <w:rPr>
          <w:rFonts w:cstheme="minorHAnsi"/>
          <w:b/>
          <w:sz w:val="20"/>
          <w:szCs w:val="20"/>
        </w:rPr>
        <w:t>O candidato estrangeiro, além dos documentos do item 1, deve apresentar também os seguintes documentos:</w:t>
      </w:r>
      <w:r w:rsidRPr="00AB74EC">
        <w:rPr>
          <w:rFonts w:cstheme="minorHAnsi"/>
          <w:sz w:val="20"/>
          <w:szCs w:val="20"/>
        </w:rPr>
        <w:t xml:space="preserve"> </w:t>
      </w:r>
    </w:p>
    <w:p w:rsidR="00AB74EC" w:rsidRPr="00AB74EC" w:rsidRDefault="00AB74EC" w:rsidP="00282144">
      <w:pPr>
        <w:tabs>
          <w:tab w:val="left" w:pos="993"/>
        </w:tabs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Pr="00AB74EC">
        <w:rPr>
          <w:rFonts w:cstheme="minorHAnsi"/>
          <w:sz w:val="20"/>
          <w:szCs w:val="20"/>
        </w:rPr>
        <w:t>passaporte, com cópia das seguintes páginas: de identificação, do visto, do carimbo de entrada e carimbo de registro;</w:t>
      </w:r>
    </w:p>
    <w:p w:rsidR="00AB74EC" w:rsidRPr="00AB74EC" w:rsidRDefault="00AB74EC" w:rsidP="00AB74EC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Pr="00AB74EC">
        <w:rPr>
          <w:rFonts w:cstheme="minorHAnsi"/>
          <w:sz w:val="20"/>
          <w:szCs w:val="20"/>
        </w:rPr>
        <w:t xml:space="preserve">histórico escolar e certificado de conclusão dos estudos de nível médio, ou documento equivalente, com a equivalência de estudos aprovada pelo órgão competente no Brasil; e/ou apresentação de protocolo de solicitação junto ao órgão competente de equivalência, ambos com data anterior à matrícula; </w:t>
      </w:r>
    </w:p>
    <w:p w:rsidR="00AB74EC" w:rsidRPr="00AB74EC" w:rsidRDefault="00AB74EC" w:rsidP="00AB74EC">
      <w:pPr>
        <w:tabs>
          <w:tab w:val="left" w:pos="851"/>
          <w:tab w:val="left" w:pos="993"/>
        </w:tabs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Pr="00AB74EC">
        <w:rPr>
          <w:rFonts w:cstheme="minorHAnsi"/>
          <w:sz w:val="20"/>
          <w:szCs w:val="20"/>
        </w:rPr>
        <w:t xml:space="preserve">comprovante de situação cadastral do CPF (Cadastro de Pessoa Física); </w:t>
      </w:r>
    </w:p>
    <w:p w:rsidR="00AB74EC" w:rsidRPr="00AB74EC" w:rsidRDefault="00AB74EC" w:rsidP="00AB74EC">
      <w:pPr>
        <w:tabs>
          <w:tab w:val="left" w:pos="993"/>
        </w:tabs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Pr="00AB74EC">
        <w:rPr>
          <w:rFonts w:cstheme="minorHAnsi"/>
          <w:sz w:val="20"/>
          <w:szCs w:val="20"/>
        </w:rPr>
        <w:t xml:space="preserve">protocolo de solicitação de renovação da cédula de identidade de estrangeiro (CIE) antigamente denominado RNE, ao Departamento de Polícia Federal, nos casos em que a validade da CIE estiver próxima (30 dias). Para o portador de visto permanente, será suficiente a apresentação da CIE válida. </w:t>
      </w:r>
    </w:p>
    <w:p w:rsidR="00AB74EC" w:rsidRPr="00AB74EC" w:rsidRDefault="00AB74EC" w:rsidP="004E3E0E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AB74EC">
        <w:rPr>
          <w:rFonts w:cstheme="minorHAnsi"/>
          <w:b/>
          <w:sz w:val="20"/>
          <w:szCs w:val="20"/>
        </w:rPr>
        <w:t>1.2</w:t>
      </w:r>
      <w:r w:rsidRPr="00AB74EC">
        <w:rPr>
          <w:rFonts w:cstheme="minorHAnsi"/>
          <w:sz w:val="20"/>
          <w:szCs w:val="20"/>
        </w:rPr>
        <w:t xml:space="preserve"> O candidato terá que apresentar, para matrícula presencial, cópias legíveis dos documentos acompanhadas dos respectivos originais para que seja verificada a autenticidade ou então apenas as cópias autenticadas em cartório, conforme o Decreto 9.094/2017. </w:t>
      </w:r>
    </w:p>
    <w:p w:rsidR="00AB74EC" w:rsidRPr="005C6EEF" w:rsidRDefault="00AB74EC" w:rsidP="004E3E0E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AB74EC">
        <w:rPr>
          <w:rFonts w:cstheme="minorHAnsi"/>
          <w:b/>
          <w:sz w:val="20"/>
          <w:szCs w:val="20"/>
        </w:rPr>
        <w:t>1.3</w:t>
      </w:r>
      <w:r w:rsidRPr="00AB74EC">
        <w:rPr>
          <w:rFonts w:cstheme="minorHAnsi"/>
          <w:sz w:val="20"/>
          <w:szCs w:val="20"/>
        </w:rPr>
        <w:t xml:space="preserve"> Em conformidade com o Decreto 9.094, de 17 de julho de 2017, para realização da matrícula, somente será exigida a cópia autenticada dos documentos, caso não seja apresentado o documento original</w:t>
      </w:r>
      <w:r>
        <w:rPr>
          <w:rFonts w:cstheme="minorHAnsi"/>
          <w:sz w:val="20"/>
          <w:szCs w:val="20"/>
        </w:rPr>
        <w:t>.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01 (L1) – PcD, apresentar os documentos do item 01 e também: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02 (L2) – EP + RENDA + PPI + PcD,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D177D2">
        <w:rPr>
          <w:rFonts w:cstheme="minorHAnsi"/>
          <w:sz w:val="20"/>
          <w:szCs w:val="20"/>
        </w:rPr>
        <w:t xml:space="preserve"> e quilombolas</w:t>
      </w:r>
      <w:r w:rsidRPr="005C6EEF">
        <w:rPr>
          <w:rFonts w:cstheme="minorHAnsi"/>
          <w:sz w:val="20"/>
          <w:szCs w:val="20"/>
        </w:rPr>
        <w:t>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</w:t>
      </w:r>
      <w:r w:rsidR="00057794">
        <w:rPr>
          <w:rFonts w:cstheme="minorHAnsi"/>
          <w:sz w:val="20"/>
          <w:szCs w:val="20"/>
        </w:rPr>
        <w:t>o</w:t>
      </w:r>
      <w:r w:rsidRPr="005C6EEF">
        <w:rPr>
          <w:rFonts w:cstheme="minorHAnsi"/>
          <w:sz w:val="20"/>
          <w:szCs w:val="20"/>
        </w:rPr>
        <w:t xml:space="preserve"> ou declaração de união estável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7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8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9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0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11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12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13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4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15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6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3" w:name="_Ref73102838"/>
      <w:r w:rsidRPr="005C6EEF">
        <w:rPr>
          <w:rFonts w:cstheme="minorHAnsi"/>
          <w:b/>
          <w:sz w:val="20"/>
          <w:szCs w:val="20"/>
        </w:rPr>
        <w:t>Profissionais autônomos</w:t>
      </w:r>
      <w:bookmarkEnd w:id="3"/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17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8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19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0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_Ref73102838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t>3.5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21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2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03 (L3) – EP + RENDA + PcD,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comprovação de estado civil: certidão de nascimento, certidão de </w:t>
      </w:r>
      <w:r w:rsidR="00057794" w:rsidRPr="005C6EEF">
        <w:rPr>
          <w:rFonts w:cstheme="minorHAnsi"/>
          <w:sz w:val="20"/>
          <w:szCs w:val="20"/>
        </w:rPr>
        <w:t>casament</w:t>
      </w:r>
      <w:r w:rsidR="00057794">
        <w:rPr>
          <w:rFonts w:cstheme="minorHAnsi"/>
          <w:sz w:val="20"/>
          <w:szCs w:val="20"/>
        </w:rPr>
        <w:t>o</w:t>
      </w:r>
      <w:r w:rsidR="00057794" w:rsidRPr="005C6EEF">
        <w:rPr>
          <w:rFonts w:cstheme="minorHAnsi"/>
          <w:sz w:val="20"/>
          <w:szCs w:val="20"/>
        </w:rPr>
        <w:t xml:space="preserve"> </w:t>
      </w:r>
      <w:r w:rsidRPr="005C6EEF">
        <w:rPr>
          <w:rFonts w:cstheme="minorHAnsi"/>
          <w:sz w:val="20"/>
          <w:szCs w:val="20"/>
        </w:rPr>
        <w:t>ou declaração de união estável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23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4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25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6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27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28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29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0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1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2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4" w:name="_Ref73103159"/>
      <w:r w:rsidRPr="005C6EEF">
        <w:rPr>
          <w:rFonts w:cstheme="minorHAnsi"/>
          <w:b/>
          <w:sz w:val="20"/>
          <w:szCs w:val="20"/>
        </w:rPr>
        <w:t>Profissionais autônomos</w:t>
      </w:r>
      <w:bookmarkEnd w:id="4"/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3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4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5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6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_Ref73103159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t>4.5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7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</w:t>
      </w:r>
      <w:r w:rsidR="00D177D2" w:rsidRPr="004D7D74">
        <w:rPr>
          <w:rFonts w:cstheme="minorHAnsi"/>
          <w:sz w:val="20"/>
          <w:szCs w:val="20"/>
        </w:rPr>
        <w:lastRenderedPageBreak/>
        <w:t xml:space="preserve">de Imposto de Renda (conforme a Lei nº 7.115/83), documento obtido através do link: </w:t>
      </w:r>
      <w:hyperlink r:id="rId38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04 (L4) – EP + RENDA + PPI,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D177D2">
        <w:rPr>
          <w:rFonts w:cstheme="minorHAnsi"/>
          <w:sz w:val="20"/>
          <w:szCs w:val="20"/>
        </w:rPr>
        <w:t xml:space="preserve"> e quilombolas</w:t>
      </w:r>
      <w:r w:rsidRPr="005C6EEF">
        <w:rPr>
          <w:rFonts w:cstheme="minorHAnsi"/>
          <w:sz w:val="20"/>
          <w:szCs w:val="20"/>
        </w:rPr>
        <w:t>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</w:t>
      </w:r>
      <w:r w:rsidR="00057794">
        <w:rPr>
          <w:rFonts w:cstheme="minorHAnsi"/>
          <w:sz w:val="20"/>
          <w:szCs w:val="20"/>
        </w:rPr>
        <w:t>o</w:t>
      </w:r>
      <w:r w:rsidRPr="005C6EEF">
        <w:rPr>
          <w:rFonts w:cstheme="minorHAnsi"/>
          <w:sz w:val="20"/>
          <w:szCs w:val="20"/>
        </w:rPr>
        <w:t xml:space="preserve"> ou declaração de união estável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39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0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41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2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43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44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45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6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47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8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5" w:name="_Ref73103142"/>
      <w:r w:rsidRPr="005C6EEF">
        <w:rPr>
          <w:rFonts w:cstheme="minorHAnsi"/>
          <w:b/>
          <w:sz w:val="20"/>
          <w:szCs w:val="20"/>
        </w:rPr>
        <w:t>Profissionais autônomos</w:t>
      </w:r>
      <w:bookmarkEnd w:id="5"/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49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0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51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2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_Ref73103142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t>5.5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53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4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05 (L5) – EP + RENDA, apresentar os documentos do item 01 e também: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</w:t>
      </w:r>
      <w:r w:rsidR="00057794">
        <w:rPr>
          <w:rFonts w:cstheme="minorHAnsi"/>
          <w:sz w:val="20"/>
          <w:szCs w:val="20"/>
        </w:rPr>
        <w:t>o</w:t>
      </w:r>
      <w:r w:rsidRPr="005C6EEF">
        <w:rPr>
          <w:rFonts w:cstheme="minorHAnsi"/>
          <w:sz w:val="20"/>
          <w:szCs w:val="20"/>
        </w:rPr>
        <w:t xml:space="preserve"> ou declaração de união estável dos membros familiares maiores de 18 anos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55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6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57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8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59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60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1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2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3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4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6" w:name="_Ref73103237"/>
      <w:r w:rsidRPr="005C6EEF">
        <w:rPr>
          <w:rFonts w:cstheme="minorHAnsi"/>
          <w:b/>
          <w:sz w:val="20"/>
          <w:szCs w:val="20"/>
        </w:rPr>
        <w:t>Profissionais autônomos</w:t>
      </w:r>
      <w:bookmarkEnd w:id="6"/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5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6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comprovante da última declaração anual do imposto de renda, acompanhada </w:t>
      </w:r>
      <w:r w:rsidR="00057794">
        <w:rPr>
          <w:rFonts w:cstheme="minorHAnsi"/>
          <w:sz w:val="20"/>
          <w:szCs w:val="20"/>
        </w:rPr>
        <w:t>d</w:t>
      </w:r>
      <w:r w:rsidRPr="005C6EEF">
        <w:rPr>
          <w:rFonts w:cstheme="minorHAnsi"/>
          <w:sz w:val="20"/>
          <w:szCs w:val="20"/>
        </w:rPr>
        <w:t>o recibo de entrega à Receita Federal do Brasil e da respectiva notificação de restituição, quando houver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7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8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_Ref73103237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t>6.5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D177D2" w:rsidRPr="00B06514">
        <w:rPr>
          <w:rFonts w:cstheme="minorHAnsi"/>
          <w:sz w:val="20"/>
          <w:szCs w:val="20"/>
        </w:rPr>
        <w:t xml:space="preserve">para quem não declara o imposto de renda, apresentar comprovante da consulta obtida no link </w:t>
      </w:r>
      <w:hyperlink r:id="rId69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D177D2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70" w:history="1">
        <w:r w:rsidR="00D177D2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06 (L6) – EP + PPI + PcD,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D177D2">
        <w:rPr>
          <w:rFonts w:cstheme="minorHAnsi"/>
          <w:sz w:val="20"/>
          <w:szCs w:val="20"/>
        </w:rPr>
        <w:t xml:space="preserve"> e quilombolas</w:t>
      </w:r>
      <w:r w:rsidRPr="005C6EEF">
        <w:rPr>
          <w:rFonts w:cstheme="minorHAnsi"/>
          <w:sz w:val="20"/>
          <w:szCs w:val="20"/>
        </w:rPr>
        <w:t>)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07 (L7) – EP + PcD,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08 (L8) – EP + PPI, apresentar os documentos do item 01 e também:</w:t>
      </w:r>
    </w:p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83E58">
        <w:rPr>
          <w:rFonts w:cstheme="minorHAnsi"/>
          <w:sz w:val="20"/>
          <w:szCs w:val="20"/>
        </w:rPr>
      </w:r>
      <w:r w:rsidR="00B83E58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D177D2">
        <w:rPr>
          <w:rFonts w:cstheme="minorHAnsi"/>
          <w:sz w:val="20"/>
          <w:szCs w:val="20"/>
        </w:rPr>
        <w:t xml:space="preserve"> e quilombolas</w:t>
      </w:r>
      <w:r w:rsidRPr="005C6EEF">
        <w:rPr>
          <w:rFonts w:cstheme="minorHAnsi"/>
          <w:sz w:val="20"/>
          <w:szCs w:val="20"/>
        </w:rPr>
        <w:t>)</w:t>
      </w:r>
      <w:r w:rsidR="00D177D2">
        <w:rPr>
          <w:rFonts w:cstheme="minorHAnsi"/>
          <w:sz w:val="20"/>
          <w:szCs w:val="20"/>
        </w:rPr>
        <w:t xml:space="preserve"> </w:t>
      </w:r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09 (L9) – EP, apresentar os documentos do item 01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</w:p>
    <w:sectPr w:rsidR="000F7C8F" w:rsidRPr="005C6EEF" w:rsidSect="00347D85">
      <w:headerReference w:type="default" r:id="rId71"/>
      <w:footerReference w:type="default" r:id="rId7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46A" w:rsidRDefault="0054746A" w:rsidP="0098632C">
      <w:pPr>
        <w:spacing w:after="0" w:line="240" w:lineRule="auto"/>
      </w:pPr>
      <w:r>
        <w:separator/>
      </w:r>
    </w:p>
  </w:endnote>
  <w:endnote w:type="continuationSeparator" w:id="0">
    <w:p w:rsidR="0054746A" w:rsidRDefault="0054746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3CBD">
      <w:rPr>
        <w:noProof/>
      </w:rPr>
      <w:t>1</w:t>
    </w:r>
    <w:r>
      <w:fldChar w:fldCharType="end"/>
    </w:r>
    <w:r>
      <w:t>/</w:t>
    </w:r>
    <w:r w:rsidR="00B83E58">
      <w:fldChar w:fldCharType="begin"/>
    </w:r>
    <w:r w:rsidR="00B83E58">
      <w:instrText xml:space="preserve"> NUMP</w:instrText>
    </w:r>
    <w:r w:rsidR="00B83E58">
      <w:instrText xml:space="preserve">AGES   \* MERGEFORMAT </w:instrText>
    </w:r>
    <w:r w:rsidR="00B83E58">
      <w:fldChar w:fldCharType="separate"/>
    </w:r>
    <w:r w:rsidR="00973CBD">
      <w:rPr>
        <w:noProof/>
      </w:rPr>
      <w:t>8</w:t>
    </w:r>
    <w:r w:rsidR="00B83E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46A" w:rsidRDefault="0054746A" w:rsidP="0098632C">
      <w:pPr>
        <w:spacing w:after="0" w:line="240" w:lineRule="auto"/>
      </w:pPr>
      <w:r>
        <w:separator/>
      </w:r>
    </w:p>
  </w:footnote>
  <w:footnote w:type="continuationSeparator" w:id="0">
    <w:p w:rsidR="0054746A" w:rsidRDefault="0054746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282144" w:rsidRDefault="00282144" w:rsidP="00282144">
    <w:pPr>
      <w:spacing w:after="0" w:line="240" w:lineRule="auto"/>
      <w:contextualSpacing/>
      <w:jc w:val="center"/>
      <w:rPr>
        <w:b/>
        <w:sz w:val="16"/>
        <w:szCs w:val="16"/>
      </w:rPr>
    </w:pPr>
    <w:bookmarkStart w:id="7" w:name="_Hlk144452568"/>
    <w:bookmarkStart w:id="8" w:name="_Hlk144452569"/>
    <w:bookmarkStart w:id="9" w:name="_Hlk144452591"/>
    <w:bookmarkStart w:id="10" w:name="_Hlk144452592"/>
    <w:bookmarkStart w:id="11" w:name="_Hlk144454470"/>
    <w:bookmarkStart w:id="12" w:name="_Hlk144454471"/>
    <w:bookmarkStart w:id="13" w:name="_Hlk145496837"/>
    <w:bookmarkStart w:id="14" w:name="_Hlk145497155"/>
    <w:r w:rsidRPr="00BE1E6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159</w:t>
    </w:r>
    <w:r w:rsidRPr="00BE1E6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>
      <w:rPr>
        <w:b/>
        <w:sz w:val="16"/>
        <w:szCs w:val="16"/>
      </w:rPr>
      <w:t>5</w:t>
    </w:r>
    <w:r w:rsidRPr="00BE1E6E">
      <w:rPr>
        <w:b/>
        <w:sz w:val="16"/>
        <w:szCs w:val="16"/>
      </w:rPr>
      <w:t xml:space="preserve">/1 - CURSO DE GRADUAÇÃO </w:t>
    </w:r>
    <w:bookmarkEnd w:id="7"/>
    <w:bookmarkEnd w:id="8"/>
    <w:bookmarkEnd w:id="9"/>
    <w:bookmarkEnd w:id="10"/>
    <w:bookmarkEnd w:id="11"/>
    <w:bookmarkEnd w:id="12"/>
    <w:r>
      <w:rPr>
        <w:b/>
        <w:sz w:val="16"/>
        <w:szCs w:val="16"/>
      </w:rPr>
      <w:t>– TECNOLOGIA EM INTELIGÊNCIA ARTIFICIAL E CIÊNCIA DE DADOS</w:t>
    </w:r>
    <w:r>
      <w:t xml:space="preserve"> </w:t>
    </w:r>
    <w:r w:rsidRPr="00A7779E">
      <w:rPr>
        <w:b/>
        <w:sz w:val="16"/>
        <w:szCs w:val="16"/>
      </w:rPr>
      <w:t xml:space="preserve">– </w:t>
    </w:r>
  </w:p>
  <w:p w:rsidR="00282144" w:rsidRPr="0058015B" w:rsidRDefault="00282144" w:rsidP="00282144">
    <w:pPr>
      <w:spacing w:after="0" w:line="240" w:lineRule="auto"/>
      <w:contextualSpacing/>
      <w:jc w:val="center"/>
      <w:rPr>
        <w:b/>
        <w:sz w:val="16"/>
        <w:szCs w:val="16"/>
      </w:rPr>
    </w:pPr>
    <w:r w:rsidRPr="00A7779E">
      <w:rPr>
        <w:b/>
        <w:sz w:val="16"/>
        <w:szCs w:val="16"/>
      </w:rPr>
      <w:t>CAMPUS VÁRZEA GRANDE</w:t>
    </w:r>
    <w:r>
      <w:rPr>
        <w:b/>
        <w:sz w:val="16"/>
        <w:szCs w:val="16"/>
      </w:rPr>
      <w:t xml:space="preserve"> – 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bookmarkEnd w:id="13"/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4</w:t>
    </w:r>
  </w:p>
  <w:bookmarkEnd w:id="14"/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F8A0A8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YC7X0yY6w10dXyEG4LDvGpr2JA4DpPT5exWtBVZZHEbcGo12lWc8hAwtQ17v2i5Lj5T6Sa5OFd56hfvSrER3Q==" w:salt="kaR4EN6vs/BcPoV5TK7rf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15CC"/>
    <w:rsid w:val="00053BC2"/>
    <w:rsid w:val="00054CAC"/>
    <w:rsid w:val="00057794"/>
    <w:rsid w:val="00061160"/>
    <w:rsid w:val="00066C26"/>
    <w:rsid w:val="00081F45"/>
    <w:rsid w:val="00082B9F"/>
    <w:rsid w:val="000874C3"/>
    <w:rsid w:val="000F4A4F"/>
    <w:rsid w:val="000F7C8F"/>
    <w:rsid w:val="00167C41"/>
    <w:rsid w:val="00170DEC"/>
    <w:rsid w:val="001A6A06"/>
    <w:rsid w:val="001B0262"/>
    <w:rsid w:val="00220C40"/>
    <w:rsid w:val="00253BA6"/>
    <w:rsid w:val="00282144"/>
    <w:rsid w:val="002B48E0"/>
    <w:rsid w:val="002C093E"/>
    <w:rsid w:val="003016DE"/>
    <w:rsid w:val="00303D2F"/>
    <w:rsid w:val="003102E8"/>
    <w:rsid w:val="0033259E"/>
    <w:rsid w:val="00347D85"/>
    <w:rsid w:val="003650C7"/>
    <w:rsid w:val="00390E70"/>
    <w:rsid w:val="0042001B"/>
    <w:rsid w:val="00453645"/>
    <w:rsid w:val="004A47DF"/>
    <w:rsid w:val="004E3E0E"/>
    <w:rsid w:val="00501B20"/>
    <w:rsid w:val="00503247"/>
    <w:rsid w:val="005411F7"/>
    <w:rsid w:val="00542DD4"/>
    <w:rsid w:val="00546B8B"/>
    <w:rsid w:val="0054746A"/>
    <w:rsid w:val="00550E4F"/>
    <w:rsid w:val="005A125A"/>
    <w:rsid w:val="005C3A18"/>
    <w:rsid w:val="005C6EEF"/>
    <w:rsid w:val="005F702A"/>
    <w:rsid w:val="00600D06"/>
    <w:rsid w:val="00623098"/>
    <w:rsid w:val="00625E94"/>
    <w:rsid w:val="006260DD"/>
    <w:rsid w:val="00684DD3"/>
    <w:rsid w:val="00710198"/>
    <w:rsid w:val="007C000B"/>
    <w:rsid w:val="007F7219"/>
    <w:rsid w:val="00800456"/>
    <w:rsid w:val="0080653C"/>
    <w:rsid w:val="008252A2"/>
    <w:rsid w:val="00894641"/>
    <w:rsid w:val="008A7BB2"/>
    <w:rsid w:val="00911BFB"/>
    <w:rsid w:val="00956462"/>
    <w:rsid w:val="009625A0"/>
    <w:rsid w:val="009634C0"/>
    <w:rsid w:val="00973CBD"/>
    <w:rsid w:val="0098632C"/>
    <w:rsid w:val="009A0761"/>
    <w:rsid w:val="009A1B77"/>
    <w:rsid w:val="009D035E"/>
    <w:rsid w:val="00A34CDE"/>
    <w:rsid w:val="00A62FA1"/>
    <w:rsid w:val="00AB74EC"/>
    <w:rsid w:val="00AE3EBD"/>
    <w:rsid w:val="00B6600B"/>
    <w:rsid w:val="00B83E58"/>
    <w:rsid w:val="00CD17FC"/>
    <w:rsid w:val="00CD6413"/>
    <w:rsid w:val="00CE1FD4"/>
    <w:rsid w:val="00D12DEC"/>
    <w:rsid w:val="00D13EC0"/>
    <w:rsid w:val="00D177D2"/>
    <w:rsid w:val="00D42AAC"/>
    <w:rsid w:val="00D774EB"/>
    <w:rsid w:val="00DC274E"/>
    <w:rsid w:val="00DF0CBD"/>
    <w:rsid w:val="00E10F92"/>
    <w:rsid w:val="00E173D7"/>
    <w:rsid w:val="00E22187"/>
    <w:rsid w:val="00E3392A"/>
    <w:rsid w:val="00E55F82"/>
    <w:rsid w:val="00E60ECB"/>
    <w:rsid w:val="00E86317"/>
    <w:rsid w:val="00EA4A13"/>
    <w:rsid w:val="00EB26F5"/>
    <w:rsid w:val="00EC2B45"/>
    <w:rsid w:val="00ED529A"/>
    <w:rsid w:val="00F32DDD"/>
    <w:rsid w:val="00F4235A"/>
    <w:rsid w:val="00F82803"/>
    <w:rsid w:val="00F975AF"/>
    <w:rsid w:val="00FB3DD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br/receitafederal/pt-br/centrais-de-conteudo/formularios/declaracoes/dai/view" TargetMode="External"/><Relationship Id="rId21" Type="http://schemas.openxmlformats.org/officeDocument/2006/relationships/hyperlink" Target="https://www.gov.br/pt-br/servicos/consultar-restituicao-de-imposto-de-renda" TargetMode="External"/><Relationship Id="rId42" Type="http://schemas.openxmlformats.org/officeDocument/2006/relationships/hyperlink" Target="https://www.gov.br/receitafederal/pt-br/centrais-de-conteudo/formularios/declaracoes/dai/view" TargetMode="External"/><Relationship Id="rId47" Type="http://schemas.openxmlformats.org/officeDocument/2006/relationships/hyperlink" Target="https://www.gov.br/pt-br/servicos/consultar-restituicao-de-imposto-de-renda" TargetMode="External"/><Relationship Id="rId63" Type="http://schemas.openxmlformats.org/officeDocument/2006/relationships/hyperlink" Target="https://www.gov.br/pt-br/servicos/consultar-restituicao-de-imposto-de-renda" TargetMode="External"/><Relationship Id="rId68" Type="http://schemas.openxmlformats.org/officeDocument/2006/relationships/hyperlink" Target="https://www.gov.br/receitafederal/pt-br/centrais-de-conteudo/formularios/declaracoes/dai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br/receitafederal/pt-br/centrais-de-conteudo/formularios/declaracoes/dai/view" TargetMode="External"/><Relationship Id="rId29" Type="http://schemas.openxmlformats.org/officeDocument/2006/relationships/hyperlink" Target="https://www.gov.br/pt-br/servicos/consultar-restituicao-de-imposto-de-renda" TargetMode="External"/><Relationship Id="rId11" Type="http://schemas.openxmlformats.org/officeDocument/2006/relationships/hyperlink" Target="https://meu.inss.gov.br/central/index.html" TargetMode="External"/><Relationship Id="rId24" Type="http://schemas.openxmlformats.org/officeDocument/2006/relationships/hyperlink" Target="https://www.gov.br/receitafederal/pt-br/centrais-de-conteudo/formularios/declaracoes/dai/view" TargetMode="External"/><Relationship Id="rId32" Type="http://schemas.openxmlformats.org/officeDocument/2006/relationships/hyperlink" Target="https://www.gov.br/receitafederal/pt-br/centrais-de-conteudo/formularios/declaracoes/dai/view" TargetMode="External"/><Relationship Id="rId37" Type="http://schemas.openxmlformats.org/officeDocument/2006/relationships/hyperlink" Target="https://www.gov.br/pt-br/servicos/consultar-restituicao-de-imposto-de-renda" TargetMode="External"/><Relationship Id="rId40" Type="http://schemas.openxmlformats.org/officeDocument/2006/relationships/hyperlink" Target="https://www.gov.br/receitafederal/pt-br/centrais-de-conteudo/formularios/declaracoes/dai/view" TargetMode="External"/><Relationship Id="rId45" Type="http://schemas.openxmlformats.org/officeDocument/2006/relationships/hyperlink" Target="https://www.gov.br/pt-br/servicos/consultar-restituicao-de-imposto-de-renda" TargetMode="External"/><Relationship Id="rId53" Type="http://schemas.openxmlformats.org/officeDocument/2006/relationships/hyperlink" Target="https://www.gov.br/pt-br/servicos/consultar-restituicao-de-imposto-de-renda" TargetMode="External"/><Relationship Id="rId58" Type="http://schemas.openxmlformats.org/officeDocument/2006/relationships/hyperlink" Target="https://www.gov.br/receitafederal/pt-br/centrais-de-conteudo/formularios/declaracoes/dai/view" TargetMode="External"/><Relationship Id="rId66" Type="http://schemas.openxmlformats.org/officeDocument/2006/relationships/hyperlink" Target="https://www.gov.br/receitafederal/pt-br/centrais-de-conteudo/formularios/declaracoes/dai/view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gov.br/pt-br/servicos/consultar-restituicao-de-imposto-de-renda" TargetMode="External"/><Relationship Id="rId19" Type="http://schemas.openxmlformats.org/officeDocument/2006/relationships/hyperlink" Target="https://www.gov.br/pt-br/servicos/consultar-restituicao-de-imposto-de-renda" TargetMode="External"/><Relationship Id="rId14" Type="http://schemas.openxmlformats.org/officeDocument/2006/relationships/hyperlink" Target="https://www.gov.br/receitafederal/pt-br/centrais-de-conteudo/formularios/declaracoes/dai/view" TargetMode="External"/><Relationship Id="rId22" Type="http://schemas.openxmlformats.org/officeDocument/2006/relationships/hyperlink" Target="https://www.gov.br/receitafederal/pt-br/centrais-de-conteudo/formularios/declaracoes/dai/view" TargetMode="External"/><Relationship Id="rId27" Type="http://schemas.openxmlformats.org/officeDocument/2006/relationships/hyperlink" Target="https://meu.inss.gov.br/central/index.html" TargetMode="External"/><Relationship Id="rId30" Type="http://schemas.openxmlformats.org/officeDocument/2006/relationships/hyperlink" Target="https://www.gov.br/receitafederal/pt-br/centrais-de-conteudo/formularios/declaracoes/dai/view" TargetMode="External"/><Relationship Id="rId35" Type="http://schemas.openxmlformats.org/officeDocument/2006/relationships/hyperlink" Target="https://www.gov.br/pt-br/servicos/consultar-restituicao-de-imposto-de-renda" TargetMode="External"/><Relationship Id="rId43" Type="http://schemas.openxmlformats.org/officeDocument/2006/relationships/hyperlink" Target="https://meu.inss.gov.br/central/index.html" TargetMode="External"/><Relationship Id="rId48" Type="http://schemas.openxmlformats.org/officeDocument/2006/relationships/hyperlink" Target="https://www.gov.br/receitafederal/pt-br/centrais-de-conteudo/formularios/declaracoes/dai/view" TargetMode="External"/><Relationship Id="rId56" Type="http://schemas.openxmlformats.org/officeDocument/2006/relationships/hyperlink" Target="https://www.gov.br/receitafederal/pt-br/centrais-de-conteudo/formularios/declaracoes/dai/view" TargetMode="External"/><Relationship Id="rId64" Type="http://schemas.openxmlformats.org/officeDocument/2006/relationships/hyperlink" Target="https://www.gov.br/receitafederal/pt-br/centrais-de-conteudo/formularios/declaracoes/dai/view" TargetMode="External"/><Relationship Id="rId69" Type="http://schemas.openxmlformats.org/officeDocument/2006/relationships/hyperlink" Target="https://www.gov.br/pt-br/servicos/consultar-restituicao-de-imposto-de-renda" TargetMode="External"/><Relationship Id="rId8" Type="http://schemas.openxmlformats.org/officeDocument/2006/relationships/hyperlink" Target="https://www.gov.br/receitafederal/pt-br/centrais-de-conteudo/formularios/declaracoes/dai/view" TargetMode="External"/><Relationship Id="rId51" Type="http://schemas.openxmlformats.org/officeDocument/2006/relationships/hyperlink" Target="https://www.gov.br/pt-br/servicos/consultar-restituicao-de-imposto-de-renda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caixa.gov.br/atendimento/aplicativos/bolsa-familia/Paginas/default.aspx" TargetMode="External"/><Relationship Id="rId17" Type="http://schemas.openxmlformats.org/officeDocument/2006/relationships/hyperlink" Target="https://www.gov.br/pt-br/servicos/consultar-restituicao-de-imposto-de-renda" TargetMode="External"/><Relationship Id="rId25" Type="http://schemas.openxmlformats.org/officeDocument/2006/relationships/hyperlink" Target="https://www.gov.br/pt-br/servicos/consultar-restituicao-de-imposto-de-renda" TargetMode="External"/><Relationship Id="rId33" Type="http://schemas.openxmlformats.org/officeDocument/2006/relationships/hyperlink" Target="https://www.gov.br/pt-br/servicos/consultar-restituicao-de-imposto-de-renda" TargetMode="External"/><Relationship Id="rId38" Type="http://schemas.openxmlformats.org/officeDocument/2006/relationships/hyperlink" Target="https://www.gov.br/receitafederal/pt-br/centrais-de-conteudo/formularios/declaracoes/dai/view" TargetMode="External"/><Relationship Id="rId46" Type="http://schemas.openxmlformats.org/officeDocument/2006/relationships/hyperlink" Target="https://www.gov.br/receitafederal/pt-br/centrais-de-conteudo/formularios/declaracoes/dai/view" TargetMode="External"/><Relationship Id="rId59" Type="http://schemas.openxmlformats.org/officeDocument/2006/relationships/hyperlink" Target="https://meu.inss.gov.br/central/index.html" TargetMode="External"/><Relationship Id="rId67" Type="http://schemas.openxmlformats.org/officeDocument/2006/relationships/hyperlink" Target="https://www.gov.br/pt-br/servicos/consultar-restituicao-de-imposto-de-renda" TargetMode="External"/><Relationship Id="rId20" Type="http://schemas.openxmlformats.org/officeDocument/2006/relationships/hyperlink" Target="https://www.gov.br/receitafederal/pt-br/centrais-de-conteudo/formularios/declaracoes/dai/view" TargetMode="External"/><Relationship Id="rId41" Type="http://schemas.openxmlformats.org/officeDocument/2006/relationships/hyperlink" Target="https://www.gov.br/pt-br/servicos/consultar-restituicao-de-imposto-de-renda" TargetMode="External"/><Relationship Id="rId54" Type="http://schemas.openxmlformats.org/officeDocument/2006/relationships/hyperlink" Target="https://www.gov.br/receitafederal/pt-br/centrais-de-conteudo/formularios/declaracoes/dai/view" TargetMode="External"/><Relationship Id="rId62" Type="http://schemas.openxmlformats.org/officeDocument/2006/relationships/hyperlink" Target="https://www.gov.br/receitafederal/pt-br/centrais-de-conteudo/formularios/declaracoes/dai/view" TargetMode="External"/><Relationship Id="rId70" Type="http://schemas.openxmlformats.org/officeDocument/2006/relationships/hyperlink" Target="https://www.gov.br/receitafederal/pt-br/centrais-de-conteudo/formularios/declaracoes/dai/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v.br/pt-br/servicos/consultar-restituicao-de-imposto-de-renda" TargetMode="External"/><Relationship Id="rId23" Type="http://schemas.openxmlformats.org/officeDocument/2006/relationships/hyperlink" Target="https://www.gov.br/pt-br/servicos/consultar-restituicao-de-imposto-de-renda" TargetMode="External"/><Relationship Id="rId28" Type="http://schemas.openxmlformats.org/officeDocument/2006/relationships/hyperlink" Target="https://www.caixa.gov.br/atendimento/aplicativos/bolsa-familia/Paginas/default.aspx" TargetMode="External"/><Relationship Id="rId36" Type="http://schemas.openxmlformats.org/officeDocument/2006/relationships/hyperlink" Target="https://www.gov.br/receitafederal/pt-br/centrais-de-conteudo/formularios/declaracoes/dai/view" TargetMode="External"/><Relationship Id="rId49" Type="http://schemas.openxmlformats.org/officeDocument/2006/relationships/hyperlink" Target="https://www.gov.br/pt-br/servicos/consultar-restituicao-de-imposto-de-renda" TargetMode="External"/><Relationship Id="rId57" Type="http://schemas.openxmlformats.org/officeDocument/2006/relationships/hyperlink" Target="https://www.gov.br/pt-br/servicos/consultar-restituicao-de-imposto-de-renda" TargetMode="External"/><Relationship Id="rId10" Type="http://schemas.openxmlformats.org/officeDocument/2006/relationships/hyperlink" Target="https://www.gov.br/receitafederal/pt-br/centrais-de-conteudo/formularios/declaracoes/dai/view" TargetMode="External"/><Relationship Id="rId31" Type="http://schemas.openxmlformats.org/officeDocument/2006/relationships/hyperlink" Target="https://www.gov.br/pt-br/servicos/consultar-restituicao-de-imposto-de-renda" TargetMode="External"/><Relationship Id="rId44" Type="http://schemas.openxmlformats.org/officeDocument/2006/relationships/hyperlink" Target="https://www.caixa.gov.br/atendimento/aplicativos/bolsa-familia/Paginas/default.aspx" TargetMode="External"/><Relationship Id="rId52" Type="http://schemas.openxmlformats.org/officeDocument/2006/relationships/hyperlink" Target="https://www.gov.br/receitafederal/pt-br/centrais-de-conteudo/formularios/declaracoes/dai/view" TargetMode="External"/><Relationship Id="rId60" Type="http://schemas.openxmlformats.org/officeDocument/2006/relationships/hyperlink" Target="https://www.caixa.gov.br/atendimento/aplicativos/bolsa-familia/Paginas/default.aspx" TargetMode="External"/><Relationship Id="rId65" Type="http://schemas.openxmlformats.org/officeDocument/2006/relationships/hyperlink" Target="https://www.gov.br/pt-br/servicos/consultar-restituicao-de-imposto-de-renda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pt-br/servicos/consultar-restituicao-de-imposto-de-renda" TargetMode="External"/><Relationship Id="rId13" Type="http://schemas.openxmlformats.org/officeDocument/2006/relationships/hyperlink" Target="https://www.gov.br/pt-br/servicos/consultar-restituicao-de-imposto-de-renda" TargetMode="External"/><Relationship Id="rId18" Type="http://schemas.openxmlformats.org/officeDocument/2006/relationships/hyperlink" Target="https://www.gov.br/receitafederal/pt-br/centrais-de-conteudo/formularios/declaracoes/dai/view" TargetMode="External"/><Relationship Id="rId39" Type="http://schemas.openxmlformats.org/officeDocument/2006/relationships/hyperlink" Target="https://www.gov.br/pt-br/servicos/consultar-restituicao-de-imposto-de-renda" TargetMode="External"/><Relationship Id="rId34" Type="http://schemas.openxmlformats.org/officeDocument/2006/relationships/hyperlink" Target="https://www.gov.br/receitafederal/pt-br/centrais-de-conteudo/formularios/declaracoes/dai/view" TargetMode="External"/><Relationship Id="rId50" Type="http://schemas.openxmlformats.org/officeDocument/2006/relationships/hyperlink" Target="https://www.gov.br/receitafederal/pt-br/centrais-de-conteudo/formularios/declaracoes/dai/view" TargetMode="External"/><Relationship Id="rId55" Type="http://schemas.openxmlformats.org/officeDocument/2006/relationships/hyperlink" Target="https://www.gov.br/pt-br/servicos/consultar-restituicao-de-imposto-de-renda" TargetMode="External"/><Relationship Id="rId7" Type="http://schemas.openxmlformats.org/officeDocument/2006/relationships/hyperlink" Target="https://www.gov.br/pt-br/servicos/consultar-restituicao-de-imposto-de-renda" TargetMode="External"/><Relationship Id="rId7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59</TotalTime>
  <Pages>10</Pages>
  <Words>7398</Words>
  <Characters>39953</Characters>
  <Application>Microsoft Office Word</Application>
  <DocSecurity>0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49</cp:revision>
  <dcterms:created xsi:type="dcterms:W3CDTF">2021-08-20T17:23:00Z</dcterms:created>
  <dcterms:modified xsi:type="dcterms:W3CDTF">2024-10-10T14:22:00Z</dcterms:modified>
</cp:coreProperties>
</file>