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78" w:rsidRPr="00A37978" w:rsidRDefault="00A37978" w:rsidP="00A37978">
      <w:pPr>
        <w:spacing w:before="120"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37978">
        <w:rPr>
          <w:rFonts w:ascii="Calibri" w:eastAsia="Calibri" w:hAnsi="Calibri" w:cs="Calibri"/>
          <w:b/>
          <w:sz w:val="24"/>
          <w:szCs w:val="24"/>
        </w:rPr>
        <w:t>ANEXO XV</w:t>
      </w:r>
    </w:p>
    <w:p w:rsidR="00A37978" w:rsidRPr="00A37978" w:rsidRDefault="00A37978" w:rsidP="00A37978">
      <w:pPr>
        <w:spacing w:before="120" w:after="0" w:line="240" w:lineRule="auto"/>
        <w:ind w:right="282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37978">
        <w:rPr>
          <w:rFonts w:ascii="Calibri" w:eastAsia="Calibri" w:hAnsi="Calibri" w:cs="Calibri"/>
          <w:b/>
          <w:sz w:val="24"/>
          <w:szCs w:val="24"/>
        </w:rPr>
        <w:t>LISTA DE VERIFICAÇÃO DE DOCUMENTOS PARA A MATRÍCULA</w:t>
      </w:r>
    </w:p>
    <w:p w:rsidR="00A37978" w:rsidRPr="00A37978" w:rsidRDefault="00A37978" w:rsidP="00A37978">
      <w:pPr>
        <w:spacing w:before="120" w:after="0" w:line="240" w:lineRule="auto"/>
        <w:ind w:right="282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A37978" w:rsidRPr="0005666D" w:rsidRDefault="00A37978" w:rsidP="00A37978">
      <w:pPr>
        <w:spacing w:before="120" w:after="0" w:line="240" w:lineRule="auto"/>
        <w:ind w:right="-143" w:firstLine="426"/>
        <w:contextualSpacing/>
        <w:jc w:val="both"/>
        <w:rPr>
          <w:rFonts w:ascii="Calibri" w:eastAsia="Calibri" w:hAnsi="Calibri" w:cs="Calibri"/>
        </w:rPr>
      </w:pPr>
      <w:r w:rsidRPr="0005666D">
        <w:rPr>
          <w:rFonts w:ascii="Calibri" w:eastAsia="Calibri" w:hAnsi="Calibri" w:cs="Calibri"/>
        </w:rPr>
        <w:t xml:space="preserve">Apresentar na Secretaria de Registro Escolar do Campus ou Campus Avançado, conforme cronograma, os documentos com </w:t>
      </w:r>
      <w:r w:rsidRPr="0005666D">
        <w:rPr>
          <w:rFonts w:ascii="Calibri" w:eastAsia="Calibri" w:hAnsi="Calibri" w:cs="Calibri"/>
          <w:b/>
        </w:rPr>
        <w:t>originais</w:t>
      </w:r>
      <w:r w:rsidRPr="0005666D">
        <w:rPr>
          <w:rFonts w:ascii="Calibri" w:eastAsia="Calibri" w:hAnsi="Calibri" w:cs="Calibri"/>
        </w:rPr>
        <w:t xml:space="preserve"> e cópias legíveis ou cópias autenticadas em cartório e/ou em formato digital.</w:t>
      </w:r>
    </w:p>
    <w:p w:rsidR="00A37978" w:rsidRPr="00A37978" w:rsidRDefault="00A37978" w:rsidP="00A37978">
      <w:pPr>
        <w:spacing w:before="120" w:after="0" w:line="240" w:lineRule="auto"/>
        <w:ind w:right="282" w:firstLine="426"/>
        <w:contextualSpacing/>
        <w:jc w:val="both"/>
        <w:rPr>
          <w:rFonts w:ascii="Calibri" w:eastAsia="Calibri" w:hAnsi="Calibri" w:cs="Calibri"/>
        </w:rPr>
      </w:pPr>
    </w:p>
    <w:p w:rsidR="00A37978" w:rsidRPr="00A37978" w:rsidRDefault="00A37978" w:rsidP="00A37978">
      <w:pPr>
        <w:numPr>
          <w:ilvl w:val="0"/>
          <w:numId w:val="46"/>
        </w:numPr>
        <w:spacing w:before="120" w:after="0" w:line="240" w:lineRule="auto"/>
        <w:ind w:left="567" w:right="282" w:hanging="567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  <w:b/>
        </w:rPr>
        <w:t>DOCUMENTOS OBRIGATÓRIOS PARA TODOS OS CANDIDATOS</w:t>
      </w:r>
    </w:p>
    <w:bookmarkStart w:id="0" w:name="_GoBack"/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bookmarkEnd w:id="0"/>
      <w:r w:rsidRPr="00A37978">
        <w:rPr>
          <w:rFonts w:ascii="Calibri" w:eastAsia="Calibri" w:hAnsi="Calibri" w:cs="Calibri"/>
        </w:rPr>
        <w:t> certidão de nascimento ou casamento;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uma foto 3x4 recente;</w:t>
      </w:r>
    </w:p>
    <w:p w:rsidR="00A37978" w:rsidRPr="00A37978" w:rsidRDefault="00A37978" w:rsidP="00A37978">
      <w:pPr>
        <w:spacing w:before="120" w:after="0" w:line="240" w:lineRule="auto"/>
        <w:ind w:left="567" w:right="-143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 xml:space="preserve"> certificado de conclusão do ensino médio ou documento equivalente, </w:t>
      </w:r>
      <w:r w:rsidRPr="00A37978">
        <w:rPr>
          <w:rFonts w:ascii="Calibri" w:eastAsia="Calibri" w:hAnsi="Calibri" w:cs="Calibri"/>
          <w:b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na perda automática da matrícula</w:t>
      </w:r>
      <w:r w:rsidRPr="00A37978">
        <w:rPr>
          <w:rFonts w:ascii="Calibri" w:eastAsia="Calibri" w:hAnsi="Calibri" w:cs="Calibri"/>
        </w:rPr>
        <w:t>.</w:t>
      </w:r>
    </w:p>
    <w:p w:rsidR="00A37978" w:rsidRPr="00A37978" w:rsidRDefault="00A37978" w:rsidP="00A37978">
      <w:pPr>
        <w:spacing w:before="120" w:after="0" w:line="240" w:lineRule="auto"/>
        <w:ind w:left="567" w:right="-143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 xml:space="preserve"> histórico escolar do ensino médio ou documento equivalente, </w:t>
      </w:r>
      <w:r w:rsidRPr="00A37978">
        <w:rPr>
          <w:rFonts w:ascii="Calibri" w:eastAsia="Calibri" w:hAnsi="Calibri" w:cs="Calibri"/>
          <w:b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a perda automática da matrícula</w:t>
      </w:r>
      <w:r w:rsidRPr="00A37978">
        <w:rPr>
          <w:rFonts w:ascii="Calibri" w:eastAsia="Calibri" w:hAnsi="Calibri" w:cs="Calibri"/>
        </w:rPr>
        <w:t>.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cédula de identidade oficial (RG) ou Carteira de Identidade Nacional (CIN);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CPF;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título de eleitor, para candidato maior de 18 anos</w:t>
      </w:r>
      <w:r w:rsidR="0068661D">
        <w:rPr>
          <w:rFonts w:ascii="Calibri" w:eastAsia="Calibri" w:hAnsi="Calibri" w:cs="Calibri"/>
        </w:rPr>
        <w:t xml:space="preserve"> </w:t>
      </w:r>
      <w:r w:rsidR="0068661D" w:rsidRPr="0068661D">
        <w:rPr>
          <w:rFonts w:ascii="Calibri" w:eastAsia="Calibri" w:hAnsi="Calibri" w:cs="Calibri"/>
        </w:rPr>
        <w:t>certidão de quitação eleitoral</w:t>
      </w:r>
      <w:r w:rsidRPr="00A37978">
        <w:rPr>
          <w:rFonts w:ascii="Calibri" w:eastAsia="Calibri" w:hAnsi="Calibri" w:cs="Calibri"/>
        </w:rPr>
        <w:t>;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comprovante do serviço militar</w:t>
      </w:r>
      <w:r w:rsidR="00E928E2">
        <w:rPr>
          <w:rFonts w:ascii="Calibri" w:eastAsia="Calibri" w:hAnsi="Calibri" w:cs="Calibri"/>
        </w:rPr>
        <w:t>,</w:t>
      </w:r>
      <w:r w:rsidRPr="00A37978">
        <w:rPr>
          <w:rFonts w:ascii="Calibri" w:eastAsia="Calibri" w:hAnsi="Calibri" w:cs="Calibri"/>
        </w:rPr>
        <w:t xml:space="preserve"> para o maior de 18 anos do sexo masculino</w:t>
      </w:r>
      <w:r w:rsidR="0068661D">
        <w:rPr>
          <w:rFonts w:ascii="Calibri" w:eastAsia="Calibri" w:hAnsi="Calibri" w:cs="Calibri"/>
        </w:rPr>
        <w:t xml:space="preserve"> </w:t>
      </w:r>
      <w:r w:rsidR="0068661D" w:rsidRPr="0068661D">
        <w:rPr>
          <w:rFonts w:ascii="Calibri" w:eastAsia="Calibri" w:hAnsi="Calibri" w:cs="Calibri"/>
        </w:rPr>
        <w:t>ou comprovante de dispensa</w:t>
      </w:r>
      <w:r w:rsidRPr="00A37978">
        <w:rPr>
          <w:rFonts w:ascii="Calibri" w:eastAsia="Calibri" w:hAnsi="Calibri" w:cs="Calibri"/>
        </w:rPr>
        <w:t>;</w:t>
      </w:r>
    </w:p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comprovante atualizado de residência, referente ao mês anterior a matrícula, como conta de luz, água ou telefone e declaração de residência, (Anexo XI), caso o candidato não possua comprovante em seu nome;</w:t>
      </w:r>
    </w:p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CPF do pai, mãe ou responsável legal do candidato menor de 18 anos;</w:t>
      </w:r>
    </w:p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 xml:space="preserve"> declaração de que não possui vínculo com outro curso de graduação em instituição de ensino superior pública, incluindo o próprio IFMT (Anexo XX);</w:t>
      </w:r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</w:t>
      </w:r>
      <w:bookmarkStart w:id="1" w:name="_Hlk137653143"/>
      <w:r w:rsidRPr="00A37978">
        <w:rPr>
          <w:rFonts w:ascii="Calibri" w:eastAsia="Calibri" w:hAnsi="Calibri" w:cs="Calibri"/>
        </w:rPr>
        <w:t>CPF do pai, mãe ou responsável legal do candidato menor de 18 anos;</w:t>
      </w:r>
      <w:bookmarkEnd w:id="1"/>
    </w:p>
    <w:p w:rsidR="00A37978" w:rsidRPr="00A37978" w:rsidRDefault="00A37978" w:rsidP="00A37978">
      <w:pPr>
        <w:spacing w:before="120" w:after="0" w:line="240" w:lineRule="auto"/>
        <w:ind w:left="567" w:right="282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termo de autorização de uso da imagem, conforme idade (Anexo X).</w:t>
      </w:r>
    </w:p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  <w:b/>
        </w:rPr>
      </w:pPr>
      <w:r w:rsidRPr="00A37978">
        <w:rPr>
          <w:rFonts w:ascii="Calibri" w:eastAsia="Calibri" w:hAnsi="Calibri" w:cs="Calibri"/>
          <w:b/>
        </w:rPr>
        <w:t xml:space="preserve">1.1 </w:t>
      </w:r>
      <w:bookmarkStart w:id="2" w:name="_Hlk155173927"/>
      <w:bookmarkStart w:id="3" w:name="_Hlk156372592"/>
      <w:r w:rsidRPr="00A37978">
        <w:rPr>
          <w:rFonts w:ascii="Calibri" w:eastAsia="Calibri" w:hAnsi="Calibri" w:cs="Calibri"/>
          <w:b/>
        </w:rPr>
        <w:t>O candidato estrangeiro, além dos documentos elencados no item 1, deverá apresentar também os</w:t>
      </w:r>
      <w:r>
        <w:rPr>
          <w:rFonts w:ascii="Calibri" w:eastAsia="Calibri" w:hAnsi="Calibri" w:cs="Calibri"/>
          <w:b/>
        </w:rPr>
        <w:t xml:space="preserve"> </w:t>
      </w:r>
      <w:r w:rsidRPr="00A37978">
        <w:rPr>
          <w:rFonts w:ascii="Calibri" w:eastAsia="Calibri" w:hAnsi="Calibri" w:cs="Calibri"/>
          <w:b/>
        </w:rPr>
        <w:t>seguintes documentos:</w:t>
      </w:r>
    </w:p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passaporte, com cópia das seguintes páginas: de identificação, do visto, do carimbo de entrada e carimbo de registro;</w:t>
      </w:r>
    </w:p>
    <w:bookmarkStart w:id="4" w:name="_Hlk150507683"/>
    <w:p w:rsidR="00A37978" w:rsidRPr="00A37978" w:rsidRDefault="00A37978" w:rsidP="00A37978">
      <w:pPr>
        <w:spacing w:before="120" w:after="0" w:line="240" w:lineRule="auto"/>
        <w:ind w:left="567" w:right="-1"/>
        <w:contextualSpacing/>
        <w:jc w:val="both"/>
        <w:rPr>
          <w:rFonts w:ascii="Calibri" w:eastAsia="Calibri" w:hAnsi="Calibri" w:cs="Calibri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> </w:t>
      </w:r>
      <w:bookmarkEnd w:id="4"/>
      <w:r w:rsidRPr="00A37978">
        <w:rPr>
          <w:rFonts w:ascii="Calibri" w:eastAsia="Calibri" w:hAnsi="Calibri" w:cs="Calibri"/>
        </w:rPr>
        <w:t>histórico escolar de conclusão dos estudos de nível médio ou documento equivalente, com a equivalência de estudos aprovada pelo órgão competente no Brasil; e/ou apresentação de protocolo de solicitação junto ao órgão competente de equivalência, ambos com data anterior à matrícula;</w:t>
      </w:r>
      <w:bookmarkEnd w:id="2"/>
    </w:p>
    <w:p w:rsidR="000F7C8F" w:rsidRPr="00966847" w:rsidRDefault="00A37978" w:rsidP="00A37978">
      <w:pPr>
        <w:spacing w:after="0"/>
        <w:ind w:left="567" w:right="-1"/>
        <w:jc w:val="both"/>
        <w:rPr>
          <w:rFonts w:ascii="Arial" w:hAnsi="Arial" w:cs="Arial"/>
          <w:sz w:val="20"/>
          <w:szCs w:val="20"/>
        </w:rPr>
      </w:pPr>
      <w:r w:rsidRPr="00A37978">
        <w:rPr>
          <w:rFonts w:ascii="Calibri" w:eastAsia="Calibri" w:hAnsi="Calibri" w:cs="Calibr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eastAsia="Calibri" w:hAnsi="Calibri" w:cs="Calibri"/>
        </w:rPr>
        <w:instrText xml:space="preserve"> FORMCHECKBOX </w:instrText>
      </w:r>
      <w:r w:rsidR="00BB214E">
        <w:rPr>
          <w:rFonts w:ascii="Calibri" w:eastAsia="Calibri" w:hAnsi="Calibri" w:cs="Calibri"/>
        </w:rPr>
      </w:r>
      <w:r w:rsidR="00BB214E">
        <w:rPr>
          <w:rFonts w:ascii="Calibri" w:eastAsia="Calibri" w:hAnsi="Calibri" w:cs="Calibri"/>
        </w:rPr>
        <w:fldChar w:fldCharType="separate"/>
      </w:r>
      <w:r w:rsidRPr="00A37978">
        <w:rPr>
          <w:rFonts w:ascii="Calibri" w:eastAsia="Calibri" w:hAnsi="Calibri" w:cs="Calibri"/>
        </w:rPr>
        <w:fldChar w:fldCharType="end"/>
      </w:r>
      <w:r w:rsidRPr="00A37978">
        <w:rPr>
          <w:rFonts w:ascii="Calibri" w:eastAsia="Calibri" w:hAnsi="Calibri" w:cs="Calibri"/>
        </w:rPr>
        <w:t xml:space="preserve"> 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bookmarkEnd w:id="3"/>
      <w:r w:rsidRPr="00A37978">
        <w:rPr>
          <w:rFonts w:ascii="Calibri" w:eastAsia="Calibri" w:hAnsi="Calibri" w:cs="Calibri"/>
        </w:rPr>
        <w:t>.</w:t>
      </w:r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01 (L1) – PcD, apresentar os documentos do item 01 e também: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8A5A80">
        <w:rPr>
          <w:rFonts w:ascii="Calibri" w:hAnsi="Calibri" w:cs="Calibri"/>
          <w:sz w:val="20"/>
          <w:szCs w:val="20"/>
        </w:rPr>
        <w:t xml:space="preserve"> e quilombola</w:t>
      </w:r>
      <w:r w:rsidRPr="00A37978">
        <w:rPr>
          <w:rFonts w:ascii="Calibri" w:hAnsi="Calibri" w:cs="Calibri"/>
          <w:sz w:val="20"/>
          <w:szCs w:val="20"/>
        </w:rPr>
        <w:t>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relação de pessoas que compõem a renda familiar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CPF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comprovação de estado civil: certidão de nascimento, certidão de casament</w:t>
      </w:r>
      <w:r w:rsidR="005949A4">
        <w:rPr>
          <w:rFonts w:ascii="Calibri" w:hAnsi="Calibri" w:cs="Calibri"/>
          <w:sz w:val="20"/>
          <w:szCs w:val="20"/>
        </w:rPr>
        <w:t>o</w:t>
      </w:r>
      <w:r w:rsidRPr="00A37978">
        <w:rPr>
          <w:rFonts w:ascii="Calibri" w:hAnsi="Calibri" w:cs="Calibri"/>
          <w:sz w:val="20"/>
          <w:szCs w:val="20"/>
        </w:rPr>
        <w:t xml:space="preserve"> ou declaração de união estável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Trabalhador assalariado: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contracheques ou holerites dos três últimos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A37978" w:rsidRPr="00A37978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7" w:history="1">
        <w:r w:rsidR="00A37978" w:rsidRPr="003A2B86">
          <w:rPr>
            <w:rStyle w:val="Hyperlink"/>
            <w:rFonts w:ascii="Calibri" w:hAnsi="Calibri" w:cs="Calibri"/>
            <w:sz w:val="20"/>
            <w:szCs w:val="20"/>
          </w:rPr>
          <w:t>https://www.gov.br/pt-br/servicos/consultar-restituicao-de-imposto-de-renda</w:t>
        </w:r>
      </w:hyperlink>
      <w:r w:rsidR="00A37978">
        <w:rPr>
          <w:rFonts w:ascii="Calibri" w:hAnsi="Calibri" w:cs="Calibri"/>
          <w:sz w:val="20"/>
          <w:szCs w:val="20"/>
        </w:rPr>
        <w:t xml:space="preserve"> </w:t>
      </w:r>
      <w:r w:rsidR="00A37978" w:rsidRPr="00A37978">
        <w:rPr>
          <w:rFonts w:ascii="Calibri" w:hAnsi="Calibri" w:cs="Calibri"/>
          <w:sz w:val="20"/>
          <w:szCs w:val="20"/>
        </w:rPr>
        <w:t xml:space="preserve">incluir o print da tela ou preencher e assinar a Declaração de Isenção de Imposto de Renda (conforme a Lei nº 7.115/83), documento obtido através do link: </w:t>
      </w:r>
      <w:hyperlink r:id="rId8" w:history="1">
        <w:r w:rsidR="00A37978" w:rsidRPr="003A2B86">
          <w:rPr>
            <w:rStyle w:val="Hyperlink"/>
            <w:rFonts w:ascii="Calibri" w:hAnsi="Calibri" w:cs="Calibri"/>
            <w:sz w:val="20"/>
            <w:szCs w:val="20"/>
          </w:rPr>
          <w:t>https://www.gov.br/receitafederal/pt-br/centrais-de-conteudo/formularios/declaracoes/dai/view</w:t>
        </w:r>
      </w:hyperlink>
      <w:r w:rsidR="00A37978">
        <w:rPr>
          <w:rFonts w:ascii="Calibri" w:hAnsi="Calibri" w:cs="Calibri"/>
          <w:sz w:val="20"/>
          <w:szCs w:val="20"/>
        </w:rPr>
        <w:t xml:space="preserve"> 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Atividade rural: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</w:t>
      </w:r>
      <w:r w:rsidRPr="005949A4">
        <w:rPr>
          <w:rFonts w:ascii="Calibri" w:hAnsi="Calibri" w:cs="Calibri"/>
          <w:sz w:val="20"/>
          <w:szCs w:val="20"/>
        </w:rPr>
        <w:t>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A37978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9" w:history="1">
        <w:r w:rsidR="00A37978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A37978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A37978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303D2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  <w:r w:rsidR="00303D2F" w:rsidRPr="00A37978">
        <w:rPr>
          <w:rFonts w:ascii="Calibri" w:hAnsi="Calibri" w:cs="Calibri"/>
          <w:sz w:val="20"/>
          <w:szCs w:val="20"/>
        </w:rPr>
        <w:t xml:space="preserve"> ou </w:t>
      </w:r>
      <w:r w:rsidRPr="00A37978">
        <w:rPr>
          <w:rFonts w:ascii="Calibri" w:hAnsi="Calibri" w:cs="Calibr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arrendamento de terras, se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da pessoa física e das pessoas jurídicas vinculadas, referentes aos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notas fiscais de vendas, se houver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Aposentados e pensionistas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A37978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Programa Bolsa Família: </w:t>
      </w:r>
      <w:hyperlink r:id="rId12" w:tgtFrame="_blank" w:history="1">
        <w:r w:rsidR="007F7219" w:rsidRPr="00A37978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A37978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13" w:history="1">
        <w:r w:rsidR="00A37978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A37978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4" w:history="1">
        <w:r w:rsidR="00A37978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Profissionais liberais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A37978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15" w:history="1">
        <w:r w:rsidR="00A37978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A37978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A37978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5" w:name="_Ref73102838"/>
      <w:r w:rsidRPr="00A37978">
        <w:rPr>
          <w:rFonts w:ascii="Calibri" w:hAnsi="Calibri" w:cs="Calibri"/>
          <w:b/>
          <w:sz w:val="20"/>
          <w:szCs w:val="20"/>
        </w:rPr>
        <w:t>Profissionais autônomos</w:t>
      </w:r>
      <w:bookmarkEnd w:id="5"/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renda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A37978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17" w:history="1">
        <w:r w:rsidR="00A37978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A37978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A37978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A37978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19" w:history="1">
        <w:r w:rsidR="00A37978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A37978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A37978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Desempregados a menos de seis meses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rescisão do contrato de trabalho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do seguro-desemprego, se houver</w:t>
      </w:r>
    </w:p>
    <w:p w:rsidR="000F7C8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bookmarkStart w:id="6" w:name="_Hlk164420429"/>
    <w:p w:rsidR="00616109" w:rsidRPr="00A37978" w:rsidRDefault="00616109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Pr="00CE73AE">
        <w:rPr>
          <w:rFonts w:ascii="Calibri" w:hAnsi="Calibri" w:cs="Calibri"/>
        </w:rPr>
        <w:t xml:space="preserve">extratos bancários dos últimos 3 meses que antecedem a inscrição no </w:t>
      </w:r>
      <w:r w:rsidR="0009078E">
        <w:rPr>
          <w:rFonts w:ascii="Calibri" w:hAnsi="Calibri" w:cs="Calibri"/>
        </w:rPr>
        <w:t>vestibular</w:t>
      </w:r>
    </w:p>
    <w:bookmarkEnd w:id="6"/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A37978">
        <w:rPr>
          <w:rFonts w:ascii="Calibri" w:hAnsi="Calibri" w:cs="Calibri"/>
          <w:sz w:val="20"/>
          <w:szCs w:val="20"/>
        </w:rPr>
        <w:fldChar w:fldCharType="begin"/>
      </w:r>
      <w:r w:rsidRPr="00A37978">
        <w:rPr>
          <w:rFonts w:ascii="Calibri" w:hAnsi="Calibri" w:cs="Calibri"/>
          <w:sz w:val="20"/>
          <w:szCs w:val="20"/>
        </w:rPr>
        <w:instrText xml:space="preserve"> REF _Ref73102838 \r \h  \* MERGEFORMAT </w:instrText>
      </w:r>
      <w:r w:rsidRPr="00A37978">
        <w:rPr>
          <w:rFonts w:ascii="Calibri" w:hAnsi="Calibri" w:cs="Calibri"/>
          <w:sz w:val="20"/>
          <w:szCs w:val="20"/>
        </w:rPr>
      </w:r>
      <w:r w:rsidRPr="00A37978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t>3.5</w:t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 acima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Caso não possua nenhuma fonte de renda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21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03 (L3) – EP + RENDA + PcD,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relação de pessoas que compõem a renda familiar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CPF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comprovação de estado civil: certidão de nascimento, certidão de casament</w:t>
      </w:r>
      <w:r w:rsidR="005949A4">
        <w:rPr>
          <w:rFonts w:ascii="Calibri" w:hAnsi="Calibri" w:cs="Calibri"/>
          <w:sz w:val="20"/>
          <w:szCs w:val="20"/>
        </w:rPr>
        <w:t>o</w:t>
      </w:r>
      <w:r w:rsidRPr="00A37978">
        <w:rPr>
          <w:rFonts w:ascii="Calibri" w:hAnsi="Calibri" w:cs="Calibri"/>
          <w:sz w:val="20"/>
          <w:szCs w:val="20"/>
        </w:rPr>
        <w:t xml:space="preserve"> ou declaração de união estável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Trabalhador assalariado: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contracheques ou holerites dos três últimos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23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Atividade rural: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25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303D2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  <w:r w:rsidR="00303D2F" w:rsidRPr="00A37978">
        <w:rPr>
          <w:rFonts w:ascii="Calibri" w:hAnsi="Calibri" w:cs="Calibri"/>
          <w:sz w:val="20"/>
          <w:szCs w:val="20"/>
        </w:rPr>
        <w:t xml:space="preserve"> ou </w:t>
      </w:r>
      <w:r w:rsidRPr="00A37978">
        <w:rPr>
          <w:rFonts w:ascii="Calibri" w:hAnsi="Calibri" w:cs="Calibr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arrendamento de terras, se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da pessoa física e das pessoas jurídicas vinculadas, referentes aos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notas fiscais de vendas, se houver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Aposentados e pensionistas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A37978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Programa Bolsa Família: </w:t>
      </w:r>
      <w:hyperlink r:id="rId28" w:tgtFrame="_blank" w:history="1">
        <w:r w:rsidR="007F7219" w:rsidRPr="00A37978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AD4A1D">
        <w:rPr>
          <w:rFonts w:ascii="Calibri" w:hAnsi="Calibri" w:cs="Calibri"/>
        </w:rPr>
        <w:t xml:space="preserve">para </w:t>
      </w:r>
      <w:r w:rsidR="00616109">
        <w:rPr>
          <w:rFonts w:ascii="Calibri" w:hAnsi="Calibri" w:cs="Calibri"/>
        </w:rPr>
        <w:t>quem não declara</w:t>
      </w:r>
      <w:r w:rsidR="00616109" w:rsidRPr="00AD4A1D">
        <w:rPr>
          <w:rFonts w:ascii="Calibri" w:hAnsi="Calibri" w:cs="Calibri"/>
        </w:rPr>
        <w:t xml:space="preserve"> Imposto de Renda, apresentar comprovante da consulta no link: </w:t>
      </w:r>
      <w:hyperlink r:id="rId29" w:history="1">
        <w:r w:rsidR="00616109" w:rsidRPr="006B7A20">
          <w:rPr>
            <w:rStyle w:val="Hyperlink"/>
          </w:rPr>
          <w:t>https://www.gov.br/pt-br/servicos/consultar-restituicao-de-imposto-de-renda</w:t>
        </w:r>
      </w:hyperlink>
      <w:r w:rsidR="00616109">
        <w:rPr>
          <w:rFonts w:ascii="Calibri" w:hAnsi="Calibri" w:cs="Calibri"/>
        </w:rPr>
        <w:t xml:space="preserve"> </w:t>
      </w:r>
      <w:r w:rsidR="00616109" w:rsidRPr="00AD4A1D">
        <w:rPr>
          <w:rFonts w:ascii="Calibri" w:hAnsi="Calibri" w:cs="Calibri"/>
        </w:rPr>
        <w:t xml:space="preserve">incluir o print da tela ou preencher e assinar a Declaração </w:t>
      </w:r>
      <w:r w:rsidR="00616109" w:rsidRPr="00AD4A1D">
        <w:rPr>
          <w:rFonts w:ascii="Calibri" w:hAnsi="Calibri" w:cs="Calibri"/>
        </w:rPr>
        <w:lastRenderedPageBreak/>
        <w:t xml:space="preserve">de Isenção de Imposto de Renda (conforme a Lei nº 7.115/83), documento obtido através do link: </w:t>
      </w:r>
      <w:hyperlink r:id="rId30" w:history="1">
        <w:r w:rsidR="00616109" w:rsidRPr="006B7A20">
          <w:rPr>
            <w:rStyle w:val="Hyperlink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Profissionais liberais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31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7" w:name="_Ref73103159"/>
      <w:r w:rsidRPr="00A37978">
        <w:rPr>
          <w:rFonts w:ascii="Calibri" w:hAnsi="Calibri" w:cs="Calibri"/>
          <w:b/>
          <w:sz w:val="20"/>
          <w:szCs w:val="20"/>
        </w:rPr>
        <w:t>Profissionais autônomos</w:t>
      </w:r>
      <w:bookmarkEnd w:id="7"/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renda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33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35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Desempregados a menos de seis meses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rescisão do contrato de trabalho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do seguro-desemprego, se houver</w:t>
      </w:r>
    </w:p>
    <w:p w:rsidR="000F7C8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:rsidR="00616109" w:rsidRPr="00A37978" w:rsidRDefault="00616109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Pr="00616109">
        <w:rPr>
          <w:rFonts w:ascii="Calibri" w:hAnsi="Calibri" w:cs="Calibri"/>
          <w:sz w:val="20"/>
          <w:szCs w:val="20"/>
        </w:rPr>
        <w:t xml:space="preserve">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>
        <w:rPr>
          <w:rFonts w:ascii="Calibri" w:hAnsi="Calibri" w:cs="Calibri"/>
          <w:sz w:val="20"/>
          <w:szCs w:val="20"/>
        </w:rPr>
        <w:t xml:space="preserve"> </w:t>
      </w:r>
      <w:r w:rsidRPr="00A37978">
        <w:rPr>
          <w:rFonts w:ascii="Calibri" w:hAnsi="Calibri" w:cs="Calibri"/>
          <w:sz w:val="20"/>
          <w:szCs w:val="20"/>
        </w:rPr>
        <w:t xml:space="preserve">para os que desenvolvem alguma atividade remunerada informalmente devem apresentar a documentação conforme o item </w:t>
      </w:r>
      <w:r w:rsidRPr="00A37978">
        <w:rPr>
          <w:rFonts w:ascii="Calibri" w:hAnsi="Calibri" w:cs="Calibri"/>
          <w:sz w:val="20"/>
          <w:szCs w:val="20"/>
        </w:rPr>
        <w:fldChar w:fldCharType="begin"/>
      </w:r>
      <w:r w:rsidRPr="00A37978">
        <w:rPr>
          <w:rFonts w:ascii="Calibri" w:hAnsi="Calibri" w:cs="Calibri"/>
          <w:sz w:val="20"/>
          <w:szCs w:val="20"/>
        </w:rPr>
        <w:instrText xml:space="preserve"> REF _Ref73103159 \r \h  \* MERGEFORMAT </w:instrText>
      </w:r>
      <w:r w:rsidRPr="00A37978">
        <w:rPr>
          <w:rFonts w:ascii="Calibri" w:hAnsi="Calibri" w:cs="Calibri"/>
          <w:sz w:val="20"/>
          <w:szCs w:val="20"/>
        </w:rPr>
      </w:r>
      <w:r w:rsidRPr="00A37978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t>4.5</w:t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 acima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Caso não possua nenhuma fonte de renda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</w:t>
      </w:r>
    </w:p>
    <w:p w:rsidR="000F7C8F" w:rsidRPr="005949A4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37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8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04 (L4) – EP + RENDA + PPI,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8A5A80">
        <w:rPr>
          <w:rFonts w:ascii="Calibri" w:hAnsi="Calibri" w:cs="Calibri"/>
          <w:sz w:val="20"/>
          <w:szCs w:val="20"/>
        </w:rPr>
        <w:t xml:space="preserve"> e quilombola</w:t>
      </w:r>
      <w:r w:rsidRPr="00A37978">
        <w:rPr>
          <w:rFonts w:ascii="Calibri" w:hAnsi="Calibri" w:cs="Calibri"/>
          <w:sz w:val="20"/>
          <w:szCs w:val="20"/>
        </w:rPr>
        <w:t>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relação de pessoas que compõem a renda familiar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CPF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comprovação de estado civil: certidão de nascimento, certidão de casament</w:t>
      </w:r>
      <w:r w:rsidR="005949A4">
        <w:rPr>
          <w:rFonts w:ascii="Calibri" w:hAnsi="Calibri" w:cs="Calibri"/>
          <w:sz w:val="20"/>
          <w:szCs w:val="20"/>
        </w:rPr>
        <w:t>o</w:t>
      </w:r>
      <w:r w:rsidRPr="00A37978">
        <w:rPr>
          <w:rFonts w:ascii="Calibri" w:hAnsi="Calibri" w:cs="Calibri"/>
          <w:sz w:val="20"/>
          <w:szCs w:val="20"/>
        </w:rPr>
        <w:t xml:space="preserve"> ou declaração de união estável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Trabalhador assalariado: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contracheques ou holerites dos três últimos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39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Atividade rural: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41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303D2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  <w:r w:rsidR="00303D2F" w:rsidRPr="00A37978">
        <w:rPr>
          <w:rFonts w:ascii="Calibri" w:hAnsi="Calibri" w:cs="Calibri"/>
          <w:sz w:val="20"/>
          <w:szCs w:val="20"/>
        </w:rPr>
        <w:t xml:space="preserve"> ou </w:t>
      </w:r>
      <w:r w:rsidRPr="00A37978">
        <w:rPr>
          <w:rFonts w:ascii="Calibri" w:hAnsi="Calibri" w:cs="Calibr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arrendamento de terras, se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da pessoa física e das pessoas jurídicas vinculadas, referentes aos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notas fiscais de vendas, se houver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Aposentados e pensionistas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A37978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Programa Bolsa Família: </w:t>
      </w:r>
      <w:hyperlink r:id="rId44" w:tgtFrame="_blank" w:history="1">
        <w:r w:rsidR="007F7219" w:rsidRPr="00A37978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45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</w:t>
      </w:r>
      <w:r w:rsidR="00616109" w:rsidRPr="005949A4">
        <w:rPr>
          <w:rFonts w:ascii="Calibri" w:hAnsi="Calibri" w:cs="Calibri"/>
          <w:sz w:val="20"/>
          <w:szCs w:val="20"/>
        </w:rPr>
        <w:lastRenderedPageBreak/>
        <w:t xml:space="preserve">de Imposto de Renda (conforme a Lei nº 7.115/83), documento obtido através do link: </w:t>
      </w:r>
      <w:hyperlink r:id="rId46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Profissionais liberais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47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8" w:name="_Ref73103142"/>
      <w:r w:rsidRPr="00A37978">
        <w:rPr>
          <w:rFonts w:ascii="Calibri" w:hAnsi="Calibri" w:cs="Calibri"/>
          <w:b/>
          <w:sz w:val="20"/>
          <w:szCs w:val="20"/>
        </w:rPr>
        <w:t>Profissionais autônomos</w:t>
      </w:r>
      <w:bookmarkEnd w:id="8"/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renda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49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51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2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Desempregados a menos de seis meses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rescisão do contrato de trabalho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do seguro-desemprego, se houver</w:t>
      </w:r>
    </w:p>
    <w:p w:rsidR="000F7C8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:rsidR="00616109" w:rsidRPr="00A37978" w:rsidRDefault="00616109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Pr="00616109">
        <w:rPr>
          <w:rFonts w:ascii="Calibri" w:hAnsi="Calibri" w:cs="Calibri"/>
          <w:sz w:val="20"/>
          <w:szCs w:val="20"/>
        </w:rPr>
        <w:t xml:space="preserve">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A37978">
        <w:rPr>
          <w:rFonts w:ascii="Calibri" w:hAnsi="Calibri" w:cs="Calibri"/>
          <w:sz w:val="20"/>
          <w:szCs w:val="20"/>
        </w:rPr>
        <w:fldChar w:fldCharType="begin"/>
      </w:r>
      <w:r w:rsidRPr="00A37978">
        <w:rPr>
          <w:rFonts w:ascii="Calibri" w:hAnsi="Calibri" w:cs="Calibri"/>
          <w:sz w:val="20"/>
          <w:szCs w:val="20"/>
        </w:rPr>
        <w:instrText xml:space="preserve"> REF _Ref73103142 \r \h  \* MERGEFORMAT </w:instrText>
      </w:r>
      <w:r w:rsidRPr="00A37978">
        <w:rPr>
          <w:rFonts w:ascii="Calibri" w:hAnsi="Calibri" w:cs="Calibri"/>
          <w:sz w:val="20"/>
          <w:szCs w:val="20"/>
        </w:rPr>
      </w:r>
      <w:r w:rsidRPr="00A37978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t>5.5</w:t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 acima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Caso não possua nenhuma fonte de renda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declaração de ausência de renda</w:t>
      </w:r>
    </w:p>
    <w:p w:rsidR="000F7C8F" w:rsidRPr="005949A4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53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05 (L5) – EP + RENDA, apresentar os documentos do item 01 e também: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relação de pessoas que compõem a renda familiar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certidão de nascimento ou carteira de identidade dos membros familiares menores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identidade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CPF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comprovação de estado civil: certidão de nascimento, certidão de casament</w:t>
      </w:r>
      <w:r w:rsidR="005949A4">
        <w:rPr>
          <w:rFonts w:ascii="Calibri" w:hAnsi="Calibri" w:cs="Calibri"/>
          <w:sz w:val="20"/>
          <w:szCs w:val="20"/>
        </w:rPr>
        <w:t>o</w:t>
      </w:r>
      <w:r w:rsidRPr="00A37978">
        <w:rPr>
          <w:rFonts w:ascii="Calibri" w:hAnsi="Calibri" w:cs="Calibri"/>
          <w:sz w:val="20"/>
          <w:szCs w:val="20"/>
        </w:rPr>
        <w:t xml:space="preserve"> ou declaração de união estável dos membros familiares maiores de 18 anos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>Para comprovação da renda, apresentar de todos os membros familiares: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Trabalhador assalariado: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contracheques ou holerites dos três últimos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cstheme="minorHAnsi"/>
          <w:sz w:val="20"/>
          <w:szCs w:val="20"/>
        </w:rPr>
        <w:t xml:space="preserve">para quem não declara Imposto de Renda, apresentar comprovante da consulta no link: </w:t>
      </w:r>
      <w:hyperlink r:id="rId55" w:history="1">
        <w:r w:rsidR="00616109" w:rsidRPr="005949A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616109" w:rsidRPr="005949A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carnê do INSS com recolhimento em dia, no caso de empregada doméstica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atualizado da conta vinculada do trabalhador no FGTS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Atividade rural: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57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303D2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da última declaração do imposto de renda da pessoa jurídica (IRPJ), quando houver</w:t>
      </w:r>
      <w:r w:rsidR="00303D2F" w:rsidRPr="00A37978">
        <w:rPr>
          <w:rFonts w:ascii="Calibri" w:hAnsi="Calibri" w:cs="Calibri"/>
          <w:sz w:val="20"/>
          <w:szCs w:val="20"/>
        </w:rPr>
        <w:t xml:space="preserve"> ou </w:t>
      </w:r>
      <w:r w:rsidRPr="00A37978">
        <w:rPr>
          <w:rFonts w:ascii="Calibri" w:hAnsi="Calibri" w:cs="Calibr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arrendamento de terras, se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da pessoa física e das pessoas jurídicas vinculadas, referentes aos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notas fiscais de vendas, se houver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Aposentados e pensionistas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A37978">
          <w:rPr>
            <w:rStyle w:val="Hyperlink"/>
            <w:rFonts w:ascii="Calibri" w:hAnsi="Calibri" w:cs="Calibri"/>
            <w:sz w:val="20"/>
            <w:szCs w:val="20"/>
          </w:rPr>
          <w:t>https://meu.inss.gov.br/central/index.html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t xml:space="preserve">Programa Bolsa Família: </w:t>
      </w:r>
      <w:hyperlink r:id="rId60" w:tgtFrame="_blank" w:history="1">
        <w:r w:rsidR="007F7219" w:rsidRPr="00A37978">
          <w:rPr>
            <w:rStyle w:val="Hyperlink"/>
            <w:rFonts w:ascii="Calibri" w:hAnsi="Calibri" w:cs="Calibr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61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Profissionais liberais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63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relatório anual/mensal emitido pelo contador, baseado nas notas fiscais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guia de recolhimento ao INSS com comprovante de pagamento do último mês, compatíveis com a renda declarada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9" w:name="_Ref73103237"/>
      <w:r w:rsidRPr="00A37978">
        <w:rPr>
          <w:rFonts w:ascii="Calibri" w:hAnsi="Calibri" w:cs="Calibri"/>
          <w:b/>
          <w:sz w:val="20"/>
          <w:szCs w:val="20"/>
        </w:rPr>
        <w:t>Profissionais autônomos</w:t>
      </w:r>
      <w:bookmarkEnd w:id="9"/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renda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</w:t>
      </w:r>
      <w:r w:rsidRPr="005949A4">
        <w:rPr>
          <w:rFonts w:ascii="Calibri" w:hAnsi="Calibri" w:cs="Calibri"/>
          <w:sz w:val="20"/>
          <w:szCs w:val="20"/>
        </w:rPr>
        <w:t xml:space="preserve"> da respectiva notificação de restituição, quando houver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65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Rendimentos de aluguel ou arrendamento de bens móveis e imóveis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comprovante da última declaração anual do imposto de renda, acompanhada </w:t>
      </w:r>
      <w:r w:rsidR="005949A4">
        <w:rPr>
          <w:rFonts w:ascii="Calibri" w:hAnsi="Calibri" w:cs="Calibri"/>
          <w:sz w:val="20"/>
          <w:szCs w:val="20"/>
        </w:rPr>
        <w:t>d</w:t>
      </w:r>
      <w:r w:rsidRPr="00A37978">
        <w:rPr>
          <w:rFonts w:ascii="Calibri" w:hAnsi="Calibri" w:cs="Calibri"/>
          <w:sz w:val="20"/>
          <w:szCs w:val="20"/>
        </w:rPr>
        <w:t>o recibo de entrega à Receita Federal do Brasil e da respectiva notificação de restituição, quando houver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</w:t>
      </w:r>
      <w:r w:rsidR="00616109" w:rsidRPr="005949A4">
        <w:rPr>
          <w:rFonts w:ascii="Calibri" w:hAnsi="Calibri" w:cs="Calibri"/>
          <w:sz w:val="20"/>
          <w:szCs w:val="20"/>
        </w:rPr>
        <w:t xml:space="preserve">para quem não declara Imposto de Renda, apresentar comprovante da consulta no link: </w:t>
      </w:r>
      <w:hyperlink r:id="rId67" w:history="1">
        <w:r w:rsidR="00616109" w:rsidRPr="005949A4">
          <w:rPr>
            <w:rStyle w:val="Hyperlink"/>
            <w:sz w:val="20"/>
            <w:szCs w:val="20"/>
          </w:rPr>
          <w:t>https://www.gov.br/pt-br/servicos/consultar-restituicao-de-imposto-de-renda</w:t>
        </w:r>
      </w:hyperlink>
      <w:r w:rsidR="00616109" w:rsidRPr="005949A4">
        <w:rPr>
          <w:rFonts w:ascii="Calibri" w:hAnsi="Calibri" w:cs="Calibr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616109" w:rsidRPr="005949A4">
          <w:rPr>
            <w:rStyle w:val="Hyperlink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extratos bancários dos últimos três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Desempregados a menos de seis meses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rescisão do contrato de trabalho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comprovante do seguro-desemprego, se houver</w:t>
      </w:r>
    </w:p>
    <w:p w:rsidR="000F7C8F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declaração de ausência de renda, para os que não desenvolvem nenhuma atividade remunerada</w:t>
      </w:r>
    </w:p>
    <w:p w:rsidR="00616109" w:rsidRPr="00A37978" w:rsidRDefault="00616109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Pr="00616109">
        <w:rPr>
          <w:rFonts w:ascii="Calibri" w:hAnsi="Calibri" w:cs="Calibri"/>
          <w:sz w:val="20"/>
          <w:szCs w:val="20"/>
        </w:rPr>
        <w:t xml:space="preserve">extratos bancários dos últimos 3 meses que antecedem a inscrição no </w:t>
      </w:r>
      <w:r w:rsidR="0009078E">
        <w:rPr>
          <w:rFonts w:ascii="Calibri" w:hAnsi="Calibri" w:cs="Calibri"/>
          <w:sz w:val="20"/>
          <w:szCs w:val="20"/>
        </w:rPr>
        <w:t>vestibular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  para os que desenvolvem alguma atividade remunerada informalmente devem apresentar a documentação conforme o item </w:t>
      </w:r>
      <w:r w:rsidRPr="00A37978">
        <w:rPr>
          <w:rFonts w:ascii="Calibri" w:hAnsi="Calibri" w:cs="Calibri"/>
          <w:sz w:val="20"/>
          <w:szCs w:val="20"/>
        </w:rPr>
        <w:fldChar w:fldCharType="begin"/>
      </w:r>
      <w:r w:rsidRPr="00A37978">
        <w:rPr>
          <w:rFonts w:ascii="Calibri" w:hAnsi="Calibri" w:cs="Calibri"/>
          <w:sz w:val="20"/>
          <w:szCs w:val="20"/>
        </w:rPr>
        <w:instrText xml:space="preserve"> REF _Ref73103237 \r \h  \* MERGEFORMAT </w:instrText>
      </w:r>
      <w:r w:rsidRPr="00A37978">
        <w:rPr>
          <w:rFonts w:ascii="Calibri" w:hAnsi="Calibri" w:cs="Calibri"/>
          <w:sz w:val="20"/>
          <w:szCs w:val="20"/>
        </w:rPr>
      </w:r>
      <w:r w:rsidRPr="00A37978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t>6.5</w:t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 xml:space="preserve"> acima</w:t>
      </w:r>
    </w:p>
    <w:p w:rsidR="000F7C8F" w:rsidRPr="00A37978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Caso não possua nenhuma fonte de renda</w:t>
      </w:r>
    </w:p>
    <w:p w:rsidR="000F7C8F" w:rsidRPr="005949A4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> declaração de ausência de renda</w:t>
      </w:r>
    </w:p>
    <w:p w:rsidR="000F7C8F" w:rsidRPr="005949A4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5949A4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949A4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5949A4">
        <w:rPr>
          <w:rFonts w:ascii="Calibri" w:hAnsi="Calibri" w:cs="Calibri"/>
          <w:sz w:val="20"/>
          <w:szCs w:val="20"/>
        </w:rPr>
        <w:fldChar w:fldCharType="end"/>
      </w:r>
      <w:r w:rsidRPr="005949A4">
        <w:rPr>
          <w:rFonts w:ascii="Calibri" w:hAnsi="Calibri" w:cs="Calibri"/>
          <w:sz w:val="20"/>
          <w:szCs w:val="20"/>
        </w:rPr>
        <w:t xml:space="preserve"> para quem não declara o imposto de renda, apresentar comprovante da consulta obtida no link </w:t>
      </w:r>
      <w:hyperlink r:id="rId69" w:history="1">
        <w:r w:rsidR="00616109" w:rsidRPr="005949A4">
          <w:rPr>
            <w:rFonts w:ascii="Calibri" w:hAnsi="Calibri" w:cs="Calibri"/>
            <w:sz w:val="20"/>
            <w:szCs w:val="20"/>
          </w:rPr>
          <w:t xml:space="preserve"> para quem não declara Imposto de Renda, apresentar comprovante da consulta no link: </w:t>
        </w:r>
        <w:hyperlink r:id="rId70" w:history="1">
          <w:r w:rsidR="00616109" w:rsidRPr="005949A4">
            <w:rPr>
              <w:rStyle w:val="Hyperlink"/>
              <w:sz w:val="20"/>
              <w:szCs w:val="20"/>
            </w:rPr>
            <w:t>https://www.gov.br/pt-br/servicos/consultar-restituicao-de-imposto-de-renda</w:t>
          </w:r>
        </w:hyperlink>
        <w:r w:rsidR="00616109" w:rsidRPr="005949A4">
          <w:rPr>
            <w:rFonts w:ascii="Calibri" w:hAnsi="Calibri" w:cs="Calibri"/>
            <w:sz w:val="20"/>
            <w:szCs w:val="20"/>
          </w:rPr>
          <w:t xml:space="preserve"> incluir o print da tela ou preencher e assinar a Declaração de Isenção de Imposto de Renda (conforme a Lei nº 7.115/83), documento obtido através do link: </w:t>
        </w:r>
        <w:hyperlink r:id="rId71" w:history="1">
          <w:r w:rsidR="00616109" w:rsidRPr="005949A4">
            <w:rPr>
              <w:rStyle w:val="Hyperlink"/>
              <w:sz w:val="20"/>
              <w:szCs w:val="20"/>
            </w:rPr>
            <w:t>https://www.gov.br/receitafederal/pt-br/centrais-de-conteudo/formularios/declaracoes/dai/view</w:t>
          </w:r>
        </w:hyperlink>
      </w:hyperlink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06 (L6) – EP + PPI + PcD,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8A5A80">
        <w:rPr>
          <w:rFonts w:ascii="Calibri" w:hAnsi="Calibri" w:cs="Calibri"/>
          <w:sz w:val="20"/>
          <w:szCs w:val="20"/>
        </w:rPr>
        <w:t xml:space="preserve"> e quilombola</w:t>
      </w:r>
      <w:r w:rsidRPr="00A37978">
        <w:rPr>
          <w:rFonts w:ascii="Calibri" w:hAnsi="Calibri" w:cs="Calibri"/>
          <w:sz w:val="20"/>
          <w:szCs w:val="20"/>
        </w:rPr>
        <w:t>)</w:t>
      </w:r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07 (L7) – EP + PcD,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08 (L8) – EP + PPI, apresentar os documentos do item 01 e também:</w:t>
      </w:r>
    </w:p>
    <w:p w:rsidR="000F7C8F" w:rsidRPr="00A37978" w:rsidRDefault="000F7C8F" w:rsidP="000F7C8F">
      <w:pPr>
        <w:pStyle w:val="PargrafodaLista"/>
        <w:spacing w:after="0"/>
        <w:ind w:left="567"/>
        <w:jc w:val="both"/>
        <w:rPr>
          <w:rFonts w:ascii="Calibri" w:hAnsi="Calibri" w:cs="Calibri"/>
          <w:sz w:val="20"/>
          <w:szCs w:val="20"/>
        </w:rPr>
      </w:pPr>
      <w:r w:rsidRPr="00A37978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37978">
        <w:rPr>
          <w:rFonts w:ascii="Calibri" w:hAnsi="Calibri" w:cs="Calibri"/>
          <w:sz w:val="20"/>
          <w:szCs w:val="20"/>
        </w:rPr>
        <w:instrText xml:space="preserve"> FORMCHECKBOX </w:instrText>
      </w:r>
      <w:r w:rsidR="00BB214E">
        <w:rPr>
          <w:rFonts w:ascii="Calibri" w:hAnsi="Calibri" w:cs="Calibri"/>
          <w:sz w:val="20"/>
          <w:szCs w:val="20"/>
        </w:rPr>
      </w:r>
      <w:r w:rsidR="00BB214E">
        <w:rPr>
          <w:rFonts w:ascii="Calibri" w:hAnsi="Calibri" w:cs="Calibri"/>
          <w:sz w:val="20"/>
          <w:szCs w:val="20"/>
        </w:rPr>
        <w:fldChar w:fldCharType="separate"/>
      </w:r>
      <w:r w:rsidRPr="00A37978">
        <w:rPr>
          <w:rFonts w:ascii="Calibri" w:hAnsi="Calibri" w:cs="Calibri"/>
          <w:sz w:val="20"/>
          <w:szCs w:val="20"/>
        </w:rPr>
        <w:fldChar w:fldCharType="end"/>
      </w:r>
      <w:r w:rsidRPr="00A37978">
        <w:rPr>
          <w:rFonts w:ascii="Calibri" w:hAnsi="Calibri" w:cs="Calibr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8A5A80">
        <w:rPr>
          <w:rFonts w:ascii="Calibri" w:hAnsi="Calibri" w:cs="Calibri"/>
          <w:sz w:val="20"/>
          <w:szCs w:val="20"/>
        </w:rPr>
        <w:t xml:space="preserve"> e quilombola</w:t>
      </w:r>
      <w:r w:rsidRPr="00A37978">
        <w:rPr>
          <w:rFonts w:ascii="Calibri" w:hAnsi="Calibri" w:cs="Calibri"/>
          <w:sz w:val="20"/>
          <w:szCs w:val="20"/>
        </w:rPr>
        <w:t>)</w:t>
      </w:r>
    </w:p>
    <w:p w:rsidR="000F7C8F" w:rsidRPr="00A37978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A37978">
        <w:rPr>
          <w:rFonts w:ascii="Calibri" w:hAnsi="Calibri" w:cs="Calibri"/>
          <w:b/>
          <w:sz w:val="20"/>
          <w:szCs w:val="20"/>
        </w:rPr>
        <w:t>CANDIDATOS DA LISTA 09 (L9) – EP, apresentar os documentos do item 01</w:t>
      </w:r>
    </w:p>
    <w:p w:rsidR="000F7C8F" w:rsidRPr="00A37978" w:rsidRDefault="000F7C8F" w:rsidP="000F7C8F">
      <w:pPr>
        <w:spacing w:after="0"/>
        <w:ind w:left="567"/>
        <w:jc w:val="both"/>
        <w:rPr>
          <w:rFonts w:ascii="Calibri" w:hAnsi="Calibri" w:cs="Calibri"/>
          <w:sz w:val="20"/>
          <w:szCs w:val="20"/>
        </w:rPr>
      </w:pPr>
    </w:p>
    <w:sectPr w:rsidR="000F7C8F" w:rsidRPr="00A37978" w:rsidSect="00347D85">
      <w:headerReference w:type="default" r:id="rId72"/>
      <w:footerReference w:type="default" r:id="rId7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B1" w:rsidRDefault="008333B1" w:rsidP="0098632C">
      <w:pPr>
        <w:spacing w:after="0" w:line="240" w:lineRule="auto"/>
      </w:pPr>
      <w:r>
        <w:separator/>
      </w:r>
    </w:p>
  </w:endnote>
  <w:endnote w:type="continuationSeparator" w:id="0">
    <w:p w:rsidR="008333B1" w:rsidRDefault="008333B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78" w:rsidRDefault="00A37978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B1" w:rsidRDefault="008333B1" w:rsidP="0098632C">
      <w:pPr>
        <w:spacing w:after="0" w:line="240" w:lineRule="auto"/>
      </w:pPr>
      <w:r>
        <w:separator/>
      </w:r>
    </w:p>
  </w:footnote>
  <w:footnote w:type="continuationSeparator" w:id="0">
    <w:p w:rsidR="008333B1" w:rsidRDefault="008333B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78" w:rsidRDefault="00A37978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978" w:rsidRDefault="00A37978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A37978" w:rsidRPr="0098632C" w:rsidRDefault="00A37978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A37978" w:rsidRPr="0098632C" w:rsidRDefault="00A37978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A37978" w:rsidRDefault="00A37978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A37978" w:rsidRDefault="000F5D93" w:rsidP="0098632C">
    <w:pPr>
      <w:pStyle w:val="Cabealho"/>
      <w:jc w:val="center"/>
      <w:rPr>
        <w:b/>
        <w:sz w:val="16"/>
        <w:szCs w:val="16"/>
      </w:rPr>
    </w:pPr>
    <w:bookmarkStart w:id="10" w:name="_Hlk171494651"/>
    <w:r>
      <w:rPr>
        <w:b/>
        <w:sz w:val="16"/>
        <w:szCs w:val="16"/>
      </w:rPr>
      <w:t>EDITAL 089/2024 – VESTIBULAR 2025/1 – CURSOS DE GRADUAÇÃO – BACHARELADO EM AGRONOMIA – SAPEZAL/MT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1lT/H+VlVYZzEaUjeqvJDuP1QDiFBpJnh6RhkRISYeH/YgbVjn3TifuubYjUKGcJUFu3eEe+bsvY73XEuLNRw==" w:salt="4/6BHKymdryyJG9HskNW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5666D"/>
    <w:rsid w:val="00081F45"/>
    <w:rsid w:val="00082B9F"/>
    <w:rsid w:val="000874C3"/>
    <w:rsid w:val="0009078E"/>
    <w:rsid w:val="000F5D93"/>
    <w:rsid w:val="000F616A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3E411C"/>
    <w:rsid w:val="00453645"/>
    <w:rsid w:val="004A47DF"/>
    <w:rsid w:val="00501B20"/>
    <w:rsid w:val="00550E4F"/>
    <w:rsid w:val="005949A4"/>
    <w:rsid w:val="005A125A"/>
    <w:rsid w:val="005C3A18"/>
    <w:rsid w:val="005F702A"/>
    <w:rsid w:val="00616109"/>
    <w:rsid w:val="00623098"/>
    <w:rsid w:val="006260DD"/>
    <w:rsid w:val="00684DD3"/>
    <w:rsid w:val="0068661D"/>
    <w:rsid w:val="006F48BE"/>
    <w:rsid w:val="007C000B"/>
    <w:rsid w:val="007F7219"/>
    <w:rsid w:val="00800456"/>
    <w:rsid w:val="0080653C"/>
    <w:rsid w:val="008252A2"/>
    <w:rsid w:val="008333B1"/>
    <w:rsid w:val="00894641"/>
    <w:rsid w:val="008A5A80"/>
    <w:rsid w:val="008A7BB2"/>
    <w:rsid w:val="00936CF9"/>
    <w:rsid w:val="00957203"/>
    <w:rsid w:val="009625A0"/>
    <w:rsid w:val="009634C0"/>
    <w:rsid w:val="00973CBD"/>
    <w:rsid w:val="0098632C"/>
    <w:rsid w:val="009A0761"/>
    <w:rsid w:val="009A1B77"/>
    <w:rsid w:val="009B4FEA"/>
    <w:rsid w:val="009D035E"/>
    <w:rsid w:val="00A34CDE"/>
    <w:rsid w:val="00A37978"/>
    <w:rsid w:val="00A62FA1"/>
    <w:rsid w:val="00A66C26"/>
    <w:rsid w:val="00B6600B"/>
    <w:rsid w:val="00BB214E"/>
    <w:rsid w:val="00C00A54"/>
    <w:rsid w:val="00CB795F"/>
    <w:rsid w:val="00CD6413"/>
    <w:rsid w:val="00CE1FD4"/>
    <w:rsid w:val="00D12DEC"/>
    <w:rsid w:val="00D13EC0"/>
    <w:rsid w:val="00D774EB"/>
    <w:rsid w:val="00DF0CBD"/>
    <w:rsid w:val="00E10F92"/>
    <w:rsid w:val="00E173D7"/>
    <w:rsid w:val="00E22187"/>
    <w:rsid w:val="00E3392A"/>
    <w:rsid w:val="00E60ECB"/>
    <w:rsid w:val="00E86317"/>
    <w:rsid w:val="00E928E2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37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receitafederal/pt-br/centrais-de-conteudo/formularios/declaracoes/dai/view" TargetMode="External"/><Relationship Id="rId29" Type="http://schemas.openxmlformats.org/officeDocument/2006/relationships/hyperlink" Target="https://www.gov.br/pt-br/servicos/consultar-restituicao-de-imposto-de-renda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servicos.receita.fazenda.gov.br/Servicos/ConsRest/Atual.app/paginas/index.asp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pt-br/servicos/consultar-restituicao-de-imposto-de-renda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yperlink" Target="https://www.gov.br/receitafederal/pt-br/centrais-de-conteudo/formularios/declaracoes/dai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76</TotalTime>
  <Pages>10</Pages>
  <Words>7432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37</cp:revision>
  <dcterms:created xsi:type="dcterms:W3CDTF">2021-08-20T17:23:00Z</dcterms:created>
  <dcterms:modified xsi:type="dcterms:W3CDTF">2024-09-18T12:55:00Z</dcterms:modified>
</cp:coreProperties>
</file>