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210B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210B07">
        <w:rPr>
          <w:rFonts w:ascii="Calibri" w:hAnsi="Calibri" w:cs="Calibri"/>
          <w:b/>
          <w:sz w:val="24"/>
          <w:szCs w:val="24"/>
        </w:rPr>
        <w:t>ANEXO I</w:t>
      </w:r>
    </w:p>
    <w:p w:rsidR="000F7C8F" w:rsidRPr="00210B07" w:rsidRDefault="00E62E5D" w:rsidP="00E62E5D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B07">
        <w:rPr>
          <w:rFonts w:ascii="Calibri" w:hAnsi="Calibri" w:cs="Calibri"/>
          <w:b/>
          <w:sz w:val="24"/>
          <w:szCs w:val="24"/>
        </w:rPr>
        <w:t>CRONOGRAMA</w:t>
      </w:r>
    </w:p>
    <w:p w:rsidR="00851070" w:rsidRPr="00210B07" w:rsidRDefault="00851070" w:rsidP="00E62E5D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851070" w:rsidRPr="00210B07" w:rsidRDefault="00851070" w:rsidP="00851070">
      <w:pPr>
        <w:spacing w:after="0" w:line="276" w:lineRule="auto"/>
        <w:ind w:firstLine="426"/>
        <w:jc w:val="center"/>
        <w:rPr>
          <w:rFonts w:ascii="Calibri" w:hAnsi="Calibri" w:cs="Calibri"/>
          <w:b/>
          <w:sz w:val="24"/>
          <w:szCs w:val="24"/>
        </w:rPr>
      </w:pPr>
      <w:r w:rsidRPr="00210B07">
        <w:rPr>
          <w:rFonts w:ascii="Calibri" w:hAnsi="Calibri" w:cs="Calibri"/>
          <w:b/>
          <w:sz w:val="24"/>
          <w:szCs w:val="24"/>
        </w:rPr>
        <w:t>PROCESSO SELETIVO - CURSOS DE GRADUAÇÃO 202</w:t>
      </w:r>
      <w:r w:rsidR="00605941">
        <w:rPr>
          <w:rFonts w:ascii="Calibri" w:hAnsi="Calibri" w:cs="Calibri"/>
          <w:b/>
          <w:sz w:val="24"/>
          <w:szCs w:val="24"/>
        </w:rPr>
        <w:t>4</w:t>
      </w:r>
      <w:r w:rsidRPr="00210B07">
        <w:rPr>
          <w:rFonts w:ascii="Calibri" w:hAnsi="Calibri" w:cs="Calibri"/>
          <w:b/>
          <w:sz w:val="24"/>
          <w:szCs w:val="24"/>
        </w:rPr>
        <w:t xml:space="preserve">/2 – VAGAS REMANESCENTES - SELEÇÃO ATRAVÉS DE HISTÓRICO ESCOLAR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6183"/>
      </w:tblGrid>
      <w:tr w:rsidR="00605941" w:rsidRPr="003E32C9" w:rsidTr="00CB0F0D">
        <w:trPr>
          <w:trHeight w:val="14"/>
          <w:jc w:val="center"/>
        </w:trPr>
        <w:tc>
          <w:tcPr>
            <w:tcW w:w="3456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D9D9D9"/>
          </w:tcPr>
          <w:p w:rsidR="00605941" w:rsidRPr="003E32C9" w:rsidRDefault="00605941" w:rsidP="00CB0F0D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3E32C9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6183" w:type="dxa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D9D9D9"/>
          </w:tcPr>
          <w:p w:rsidR="00605941" w:rsidRPr="003E32C9" w:rsidRDefault="00605941" w:rsidP="00CB0F0D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3E32C9">
              <w:rPr>
                <w:rFonts w:ascii="Arial" w:hAnsi="Arial" w:cs="Arial"/>
                <w:b/>
              </w:rPr>
              <w:t>EVENTOS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4" w:space="0" w:color="00000A"/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Pr="003E32C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Pr="003E32C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183" w:type="dxa"/>
            <w:tcBorders>
              <w:top w:val="single" w:sz="24" w:space="0" w:color="00000A"/>
              <w:left w:val="single" w:sz="24" w:space="0" w:color="00000A"/>
              <w:bottom w:val="single" w:sz="4" w:space="0" w:color="auto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Publicação do Edital.</w:t>
            </w:r>
          </w:p>
        </w:tc>
      </w:tr>
      <w:tr w:rsidR="00605941" w:rsidRPr="003E32C9" w:rsidTr="00605941">
        <w:trPr>
          <w:trHeight w:val="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34D05">
              <w:rPr>
                <w:rFonts w:ascii="Arial" w:hAnsi="Arial" w:cs="Arial"/>
              </w:rPr>
              <w:t>Interposição de recurso para impugnação do edital.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034D05">
              <w:rPr>
                <w:rFonts w:ascii="Arial" w:hAnsi="Arial" w:cs="Arial"/>
              </w:rPr>
              <w:t>Resposta dos recursos da impugnação do edital.</w:t>
            </w:r>
          </w:p>
        </w:tc>
      </w:tr>
      <w:tr w:rsidR="00605941" w:rsidRPr="003E32C9" w:rsidTr="00605941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</w:t>
            </w:r>
            <w:r w:rsidRPr="003E32C9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24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Período de inscrição via internet.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24/05</w:t>
            </w:r>
            <w:r w:rsidRPr="003E32C9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24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  <w:color w:val="000000"/>
              </w:rPr>
              <w:t>Período para solicitar isenção da taxa de inscrição.</w:t>
            </w:r>
          </w:p>
        </w:tc>
      </w:tr>
      <w:tr w:rsidR="00605941" w:rsidRPr="003E32C9" w:rsidTr="00605941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  <w:color w:val="000000"/>
              </w:rPr>
              <w:t>Último prazo para enviar documentos para isenção.</w:t>
            </w:r>
          </w:p>
        </w:tc>
      </w:tr>
      <w:tr w:rsidR="00605941" w:rsidRPr="003E32C9" w:rsidTr="00CB0F0D">
        <w:trPr>
          <w:trHeight w:val="96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520AE">
              <w:rPr>
                <w:rFonts w:ascii="Arial" w:hAnsi="Arial" w:cs="Arial"/>
              </w:rPr>
              <w:t>24/06/2024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Prazo final para envio do formulário de solicitação de uso de nome social (</w:t>
            </w:r>
            <w:r>
              <w:rPr>
                <w:rFonts w:ascii="Arial" w:hAnsi="Arial" w:cs="Arial"/>
              </w:rPr>
              <w:t>A</w:t>
            </w:r>
            <w:r w:rsidRPr="003E32C9">
              <w:rPr>
                <w:rFonts w:ascii="Arial" w:hAnsi="Arial" w:cs="Arial"/>
              </w:rPr>
              <w:t xml:space="preserve">nexo </w:t>
            </w:r>
            <w:r>
              <w:rPr>
                <w:rFonts w:ascii="Arial" w:hAnsi="Arial" w:cs="Arial"/>
              </w:rPr>
              <w:t>IV</w:t>
            </w:r>
            <w:r w:rsidRPr="003E32C9">
              <w:rPr>
                <w:rFonts w:ascii="Arial" w:hAnsi="Arial" w:cs="Arial"/>
              </w:rPr>
              <w:t>), para os candidatos travestis ou transexuais que queiram ser reconhecidos pelo nome social.</w:t>
            </w:r>
          </w:p>
        </w:tc>
      </w:tr>
      <w:tr w:rsidR="00605941" w:rsidRPr="003E32C9" w:rsidTr="00605941">
        <w:trPr>
          <w:trHeight w:val="680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520AE">
              <w:rPr>
                <w:rFonts w:ascii="Arial" w:hAnsi="Arial" w:cs="Arial"/>
              </w:rPr>
              <w:t>24/06/2024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Prazo final para alteração de dados referentes à inscrição</w:t>
            </w:r>
            <w:r>
              <w:rPr>
                <w:rFonts w:ascii="Arial" w:hAnsi="Arial" w:cs="Arial"/>
              </w:rPr>
              <w:t xml:space="preserve"> </w:t>
            </w:r>
            <w:r w:rsidRPr="00E24F5F">
              <w:rPr>
                <w:rFonts w:ascii="Arial" w:hAnsi="Arial" w:cs="Arial"/>
              </w:rPr>
              <w:t xml:space="preserve">no site </w:t>
            </w:r>
            <w:hyperlink r:id="rId7" w:history="1">
              <w:r w:rsidRPr="00D846BC">
                <w:rPr>
                  <w:rStyle w:val="Hyperlink"/>
                  <w:rFonts w:ascii="Arial" w:hAnsi="Arial" w:cs="Arial"/>
                </w:rPr>
                <w:t>https://seletivo.ifmt.edu.br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  <w:color w:val="000000"/>
              </w:rPr>
              <w:t>Divulgação da lista dos beneficiados com isenção.</w:t>
            </w:r>
          </w:p>
        </w:tc>
      </w:tr>
      <w:tr w:rsidR="00605941" w:rsidRPr="003E32C9" w:rsidTr="00605941">
        <w:trPr>
          <w:trHeight w:val="666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before="24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303FCE">
              <w:rPr>
                <w:rFonts w:ascii="Arial" w:hAnsi="Arial" w:cs="Arial"/>
                <w:color w:val="000000"/>
              </w:rPr>
              <w:t xml:space="preserve">Recurso contra a lista dos beneficiados com isenção, pelo Sistema SGC, no site: </w:t>
            </w:r>
            <w:hyperlink r:id="rId8" w:history="1">
              <w:r w:rsidRPr="007B5E49">
                <w:rPr>
                  <w:rStyle w:val="Hyperlink"/>
                  <w:rFonts w:ascii="Arial" w:hAnsi="Arial" w:cs="Arial"/>
                </w:rPr>
                <w:t>https://seletivo.ifmt.edu.br</w:t>
              </w:r>
            </w:hyperlink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303FCE">
              <w:rPr>
                <w:rFonts w:ascii="Arial" w:hAnsi="Arial" w:cs="Arial"/>
                <w:color w:val="000000"/>
              </w:rPr>
              <w:t>Divulgação dos beneficiados com a isenção, pós-recursos.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  <w:color w:val="000000"/>
              </w:rPr>
              <w:t>Último dia para o pagamento da taxa de inscrição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 w:themeFill="background1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  <w:color w:val="000000"/>
              </w:rPr>
              <w:t>Divulgação da listagem preliminar de candidatos inscritos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05941" w:rsidRPr="003E32C9" w:rsidTr="00CB0F0D">
        <w:trPr>
          <w:trHeight w:val="39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Recurso contra </w:t>
            </w:r>
            <w:r w:rsidRPr="003E32C9">
              <w:rPr>
                <w:rFonts w:ascii="Arial" w:hAnsi="Arial" w:cs="Arial"/>
                <w:color w:val="000000"/>
              </w:rPr>
              <w:t>listagem preliminar de candidatos inscritos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05941" w:rsidRPr="00314E27" w:rsidTr="00CB0F0D">
        <w:trPr>
          <w:trHeight w:val="62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14E27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314E27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2/07</w:t>
            </w:r>
            <w:r w:rsidRPr="00314E27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14E27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314E27">
              <w:rPr>
                <w:rFonts w:ascii="Arial" w:hAnsi="Arial" w:cs="Arial"/>
                <w:b/>
              </w:rPr>
              <w:t>Divulgação da listagem definitiva de candidatos inscritos pós-recursos.</w:t>
            </w:r>
          </w:p>
        </w:tc>
      </w:tr>
      <w:tr w:rsidR="00605941" w:rsidRPr="003E32C9" w:rsidTr="007E7438">
        <w:trPr>
          <w:trHeight w:val="680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Divulgação do resultado preliminar dos aprovados/classificados.</w:t>
            </w:r>
          </w:p>
        </w:tc>
      </w:tr>
      <w:tr w:rsidR="00605941" w:rsidRPr="003E32C9" w:rsidTr="00CB0F0D">
        <w:trPr>
          <w:trHeight w:val="680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Recurso contra o </w:t>
            </w:r>
            <w:r w:rsidRPr="003E32C9">
              <w:rPr>
                <w:rFonts w:ascii="Arial" w:hAnsi="Arial" w:cs="Arial"/>
              </w:rPr>
              <w:t>resultado preliminar dos aprovados/classificados.</w:t>
            </w:r>
          </w:p>
        </w:tc>
      </w:tr>
      <w:tr w:rsidR="00605941" w:rsidRPr="00E24F5F" w:rsidTr="00CB0F0D">
        <w:trPr>
          <w:trHeight w:val="737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E24F5F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05/08</w:t>
            </w:r>
            <w:r w:rsidRPr="00E24F5F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E24F5F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</w:rPr>
            </w:pPr>
            <w:r w:rsidRPr="00E24F5F">
              <w:rPr>
                <w:rFonts w:ascii="Arial" w:hAnsi="Arial" w:cs="Arial"/>
                <w:b/>
              </w:rPr>
              <w:t>Divulgação do resultado definitivo dos aprovados/classificados (pós-recursos).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Pr="003E32C9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08/08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Matrícula dos aprovados.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Divulgação da 2ª chamada.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3E32C9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15/08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Matrícula da 2ª chamada.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Divulgação da 3ª chamada.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  <w:r w:rsidRPr="003E32C9">
              <w:rPr>
                <w:rFonts w:ascii="Arial" w:hAnsi="Arial" w:cs="Arial"/>
              </w:rPr>
              <w:t xml:space="preserve"> e </w:t>
            </w:r>
            <w:r>
              <w:rPr>
                <w:rFonts w:ascii="Arial" w:hAnsi="Arial" w:cs="Arial"/>
              </w:rPr>
              <w:t>21/08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Matrícula da 3ª chamada.</w:t>
            </w:r>
          </w:p>
        </w:tc>
      </w:tr>
      <w:tr w:rsidR="00605941" w:rsidRPr="003E32C9" w:rsidTr="00CB0F0D">
        <w:trPr>
          <w:trHeight w:val="510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3E32C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" w:space="0" w:color="00000A"/>
              <w:right w:val="single" w:sz="24" w:space="0" w:color="00000A"/>
            </w:tcBorders>
            <w:shd w:val="clear" w:color="auto" w:fill="F2F2F2" w:themeFill="background1" w:themeFillShade="F2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Divulgação da chamada geral dos excedentes, se houver vagas.</w:t>
            </w:r>
          </w:p>
        </w:tc>
      </w:tr>
      <w:tr w:rsidR="00605941" w:rsidRPr="003E32C9" w:rsidTr="00CB0F0D">
        <w:trPr>
          <w:trHeight w:val="454"/>
          <w:jc w:val="center"/>
        </w:trPr>
        <w:tc>
          <w:tcPr>
            <w:tcW w:w="3456" w:type="dxa"/>
            <w:tcBorders>
              <w:top w:val="single" w:sz="2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FFFFFF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3E32C9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Pr="003E32C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183" w:type="dxa"/>
            <w:tcBorders>
              <w:top w:val="single" w:sz="2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vAlign w:val="center"/>
          </w:tcPr>
          <w:p w:rsidR="00605941" w:rsidRPr="003E32C9" w:rsidRDefault="00605941" w:rsidP="00CB0F0D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3E32C9">
              <w:rPr>
                <w:rFonts w:ascii="Arial" w:hAnsi="Arial" w:cs="Arial"/>
              </w:rPr>
              <w:t>Matrícula dos excedentes da chamada geral</w:t>
            </w:r>
            <w:r>
              <w:rPr>
                <w:rFonts w:ascii="Arial" w:hAnsi="Arial" w:cs="Arial"/>
              </w:rPr>
              <w:t>,</w:t>
            </w:r>
            <w:r w:rsidRPr="003E32C9">
              <w:rPr>
                <w:rFonts w:ascii="Arial" w:hAnsi="Arial" w:cs="Arial"/>
              </w:rPr>
              <w:t xml:space="preserve"> se houver vagas.</w:t>
            </w:r>
          </w:p>
        </w:tc>
      </w:tr>
    </w:tbl>
    <w:p w:rsidR="000F7C8F" w:rsidRPr="00210B07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0F7C8F" w:rsidRPr="00210B07" w:rsidSect="007E7438">
      <w:headerReference w:type="default" r:id="rId9"/>
      <w:footerReference w:type="default" r:id="rId10"/>
      <w:pgSz w:w="11906" w:h="16838"/>
      <w:pgMar w:top="2410" w:right="849" w:bottom="567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011" w:rsidRDefault="00453011" w:rsidP="0098632C">
      <w:pPr>
        <w:spacing w:after="0" w:line="240" w:lineRule="auto"/>
      </w:pPr>
      <w:r>
        <w:separator/>
      </w:r>
    </w:p>
  </w:endnote>
  <w:endnote w:type="continuationSeparator" w:id="0">
    <w:p w:rsidR="00453011" w:rsidRDefault="0045301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r w:rsidR="00453011">
      <w:fldChar w:fldCharType="begin"/>
    </w:r>
    <w:r w:rsidR="00453011">
      <w:instrText xml:space="preserve"> NUMPAGES   \* MERGEFORMAT </w:instrText>
    </w:r>
    <w:r w:rsidR="00453011">
      <w:fldChar w:fldCharType="separate"/>
    </w:r>
    <w:r w:rsidR="00F51B9D">
      <w:rPr>
        <w:noProof/>
      </w:rPr>
      <w:t>1</w:t>
    </w:r>
    <w:r w:rsidR="004530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011" w:rsidRDefault="00453011" w:rsidP="0098632C">
      <w:pPr>
        <w:spacing w:after="0" w:line="240" w:lineRule="auto"/>
      </w:pPr>
      <w:r>
        <w:separator/>
      </w:r>
    </w:p>
  </w:footnote>
  <w:footnote w:type="continuationSeparator" w:id="0">
    <w:p w:rsidR="00453011" w:rsidRDefault="0045301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5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BF30E7" w:rsidRDefault="00605941" w:rsidP="00605941">
    <w:pPr>
      <w:pStyle w:val="Cabealho"/>
      <w:jc w:val="center"/>
    </w:pPr>
    <w:r w:rsidRPr="00605941">
      <w:rPr>
        <w:rFonts w:cstheme="minorHAnsi"/>
        <w:b/>
        <w:sz w:val="16"/>
        <w:szCs w:val="16"/>
      </w:rPr>
      <w:t>EDITAL Nº 072/2024 – PROCESSO SELETIVO 2024/2 - CURSOS DE GRADUAÇÃO – VAGAS REMANESCENTES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52BA5"/>
    <w:rsid w:val="00053BC2"/>
    <w:rsid w:val="00081F45"/>
    <w:rsid w:val="000A6765"/>
    <w:rsid w:val="000F7C8F"/>
    <w:rsid w:val="001B2A39"/>
    <w:rsid w:val="001D5DDE"/>
    <w:rsid w:val="00210B07"/>
    <w:rsid w:val="00223A46"/>
    <w:rsid w:val="00262EE9"/>
    <w:rsid w:val="002A5899"/>
    <w:rsid w:val="00313B36"/>
    <w:rsid w:val="00347D85"/>
    <w:rsid w:val="003650C7"/>
    <w:rsid w:val="00380C15"/>
    <w:rsid w:val="003A4C9C"/>
    <w:rsid w:val="00453011"/>
    <w:rsid w:val="00472086"/>
    <w:rsid w:val="004838AB"/>
    <w:rsid w:val="004A47DF"/>
    <w:rsid w:val="0051176E"/>
    <w:rsid w:val="00522BF9"/>
    <w:rsid w:val="00550E4F"/>
    <w:rsid w:val="0056624F"/>
    <w:rsid w:val="0056712A"/>
    <w:rsid w:val="005C2E0B"/>
    <w:rsid w:val="00605941"/>
    <w:rsid w:val="00635AD4"/>
    <w:rsid w:val="006A12BC"/>
    <w:rsid w:val="00717640"/>
    <w:rsid w:val="00730854"/>
    <w:rsid w:val="0074649E"/>
    <w:rsid w:val="00781BC3"/>
    <w:rsid w:val="007C000B"/>
    <w:rsid w:val="007E7438"/>
    <w:rsid w:val="00851070"/>
    <w:rsid w:val="00894641"/>
    <w:rsid w:val="008D0C3F"/>
    <w:rsid w:val="008D719C"/>
    <w:rsid w:val="00960B90"/>
    <w:rsid w:val="009634C0"/>
    <w:rsid w:val="0098632C"/>
    <w:rsid w:val="009924AF"/>
    <w:rsid w:val="009C3CE8"/>
    <w:rsid w:val="009D0C3D"/>
    <w:rsid w:val="00A34CDE"/>
    <w:rsid w:val="00A50A38"/>
    <w:rsid w:val="00A65DA6"/>
    <w:rsid w:val="00AA3FCD"/>
    <w:rsid w:val="00AB20E0"/>
    <w:rsid w:val="00AD65B1"/>
    <w:rsid w:val="00B6600B"/>
    <w:rsid w:val="00B97B93"/>
    <w:rsid w:val="00BB6492"/>
    <w:rsid w:val="00BD0215"/>
    <w:rsid w:val="00BD78F5"/>
    <w:rsid w:val="00BD7BB8"/>
    <w:rsid w:val="00BE5AB3"/>
    <w:rsid w:val="00BF30E7"/>
    <w:rsid w:val="00C0127C"/>
    <w:rsid w:val="00CD6413"/>
    <w:rsid w:val="00CF1687"/>
    <w:rsid w:val="00D04AFC"/>
    <w:rsid w:val="00D12DEC"/>
    <w:rsid w:val="00D664EA"/>
    <w:rsid w:val="00D87CE8"/>
    <w:rsid w:val="00E10C63"/>
    <w:rsid w:val="00E62E5D"/>
    <w:rsid w:val="00EC12E9"/>
    <w:rsid w:val="00F4235A"/>
    <w:rsid w:val="00F51B9D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4440F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2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2E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62E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62E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73</TotalTime>
  <Pages>2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34</cp:revision>
  <dcterms:created xsi:type="dcterms:W3CDTF">2021-08-20T15:08:00Z</dcterms:created>
  <dcterms:modified xsi:type="dcterms:W3CDTF">2024-05-21T13:38:00Z</dcterms:modified>
</cp:coreProperties>
</file>